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1F4" w:rsidRPr="004F11F4" w:rsidRDefault="004F11F4" w:rsidP="004F11F4">
      <w:pPr>
        <w:spacing w:after="0" w:line="288" w:lineRule="auto"/>
        <w:ind w:left="6379" w:firstLine="709"/>
        <w:jc w:val="both"/>
        <w:rPr>
          <w:rFonts w:ascii="Times New Roman" w:hAnsi="Times New Roman" w:cs="Times New Roman"/>
          <w:sz w:val="24"/>
          <w:szCs w:val="24"/>
        </w:rPr>
      </w:pPr>
      <w:r w:rsidRPr="004F11F4">
        <w:rPr>
          <w:rFonts w:ascii="Times New Roman" w:hAnsi="Times New Roman" w:cs="Times New Roman"/>
          <w:sz w:val="24"/>
          <w:szCs w:val="24"/>
        </w:rPr>
        <w:t xml:space="preserve">Утверждено </w:t>
      </w:r>
    </w:p>
    <w:p w:rsidR="004F11F4" w:rsidRPr="004F11F4" w:rsidRDefault="004F11F4" w:rsidP="004F11F4">
      <w:pPr>
        <w:spacing w:after="0" w:line="288" w:lineRule="auto"/>
        <w:ind w:left="6379" w:firstLine="709"/>
        <w:jc w:val="both"/>
        <w:rPr>
          <w:rFonts w:ascii="Times New Roman" w:hAnsi="Times New Roman" w:cs="Times New Roman"/>
          <w:sz w:val="24"/>
          <w:szCs w:val="24"/>
        </w:rPr>
      </w:pPr>
      <w:r w:rsidRPr="004F11F4">
        <w:rPr>
          <w:rFonts w:ascii="Times New Roman" w:hAnsi="Times New Roman" w:cs="Times New Roman"/>
          <w:sz w:val="24"/>
          <w:szCs w:val="24"/>
        </w:rPr>
        <w:t>Решением Совета РОО</w:t>
      </w:r>
    </w:p>
    <w:p w:rsidR="004F11F4" w:rsidRPr="004F11F4" w:rsidRDefault="004F11F4" w:rsidP="004F11F4">
      <w:pPr>
        <w:spacing w:after="0" w:line="288" w:lineRule="auto"/>
        <w:ind w:left="6379" w:firstLine="709"/>
        <w:jc w:val="both"/>
        <w:rPr>
          <w:rFonts w:ascii="Times New Roman" w:hAnsi="Times New Roman" w:cs="Times New Roman"/>
          <w:sz w:val="24"/>
          <w:szCs w:val="24"/>
        </w:rPr>
      </w:pPr>
      <w:r w:rsidRPr="004F11F4">
        <w:rPr>
          <w:rFonts w:ascii="Times New Roman" w:hAnsi="Times New Roman" w:cs="Times New Roman"/>
          <w:sz w:val="24"/>
          <w:szCs w:val="24"/>
        </w:rPr>
        <w:t>«07» июля 2014 г.</w:t>
      </w:r>
    </w:p>
    <w:p w:rsidR="004F11F4" w:rsidRPr="004F11F4" w:rsidRDefault="004F11F4" w:rsidP="004F11F4">
      <w:pPr>
        <w:spacing w:after="0" w:line="288" w:lineRule="auto"/>
        <w:ind w:firstLine="709"/>
        <w:jc w:val="both"/>
        <w:rPr>
          <w:rFonts w:ascii="Times New Roman" w:hAnsi="Times New Roman" w:cs="Times New Roman"/>
          <w:sz w:val="24"/>
          <w:szCs w:val="24"/>
        </w:rPr>
      </w:pPr>
    </w:p>
    <w:p w:rsidR="004F11F4" w:rsidRPr="004F11F4" w:rsidRDefault="004F11F4" w:rsidP="004F11F4">
      <w:pPr>
        <w:spacing w:after="0" w:line="288" w:lineRule="auto"/>
        <w:ind w:firstLine="709"/>
        <w:jc w:val="center"/>
        <w:rPr>
          <w:rFonts w:ascii="Times New Roman" w:hAnsi="Times New Roman" w:cs="Times New Roman"/>
          <w:b/>
          <w:sz w:val="24"/>
          <w:szCs w:val="24"/>
        </w:rPr>
      </w:pPr>
      <w:r w:rsidRPr="004F11F4">
        <w:rPr>
          <w:rFonts w:ascii="Times New Roman" w:hAnsi="Times New Roman" w:cs="Times New Roman"/>
          <w:b/>
          <w:sz w:val="24"/>
          <w:szCs w:val="24"/>
        </w:rPr>
        <w:t>МЕТОДИЧЕСКИЕ РЕКОМЕНДАЦИИ ПО ЭКСПЕРТИЗЕ ОТЧЕТОВ ОБ ОЦЕНКЕ</w:t>
      </w:r>
    </w:p>
    <w:p w:rsidR="004F11F4" w:rsidRPr="004F11F4" w:rsidRDefault="004F11F4" w:rsidP="004F11F4">
      <w:pPr>
        <w:spacing w:after="0" w:line="288" w:lineRule="auto"/>
        <w:ind w:firstLine="709"/>
        <w:jc w:val="center"/>
        <w:rPr>
          <w:rFonts w:ascii="Times New Roman" w:hAnsi="Times New Roman" w:cs="Times New Roman"/>
          <w:b/>
          <w:sz w:val="24"/>
          <w:szCs w:val="24"/>
        </w:rPr>
      </w:pPr>
      <w:r w:rsidRPr="004F11F4">
        <w:rPr>
          <w:rFonts w:ascii="Times New Roman" w:hAnsi="Times New Roman" w:cs="Times New Roman"/>
          <w:b/>
          <w:sz w:val="24"/>
          <w:szCs w:val="24"/>
        </w:rPr>
        <w:t>(Требования к экспертному заключению)</w:t>
      </w:r>
    </w:p>
    <w:p w:rsidR="004F11F4" w:rsidRPr="004F11F4" w:rsidRDefault="004F11F4" w:rsidP="004F11F4">
      <w:pPr>
        <w:spacing w:after="0" w:line="288" w:lineRule="auto"/>
        <w:ind w:firstLine="709"/>
        <w:jc w:val="both"/>
        <w:rPr>
          <w:rFonts w:ascii="Times New Roman" w:hAnsi="Times New Roman" w:cs="Times New Roman"/>
          <w:sz w:val="24"/>
          <w:szCs w:val="24"/>
        </w:rPr>
      </w:pPr>
    </w:p>
    <w:p w:rsidR="004F11F4" w:rsidRPr="004F11F4" w:rsidRDefault="004F11F4" w:rsidP="004F11F4">
      <w:pPr>
        <w:spacing w:after="0" w:line="288" w:lineRule="auto"/>
        <w:ind w:firstLine="709"/>
        <w:jc w:val="center"/>
        <w:rPr>
          <w:rFonts w:ascii="Times New Roman" w:hAnsi="Times New Roman" w:cs="Times New Roman"/>
          <w:b/>
          <w:sz w:val="24"/>
          <w:szCs w:val="24"/>
        </w:rPr>
      </w:pPr>
      <w:r w:rsidRPr="004F11F4">
        <w:rPr>
          <w:rFonts w:ascii="Times New Roman" w:hAnsi="Times New Roman" w:cs="Times New Roman"/>
          <w:b/>
          <w:sz w:val="24"/>
          <w:szCs w:val="24"/>
        </w:rPr>
        <w:t>1. Общие положения</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1.1. В Общероссийской общественной организации «Российское общество оценщиков» (далее — РОО) под экспертизой отчета об оценке понимаются действия членов Экспертного совета РОО (эксперта) или экспертов РОО в целях проверки отчета об оценке, подписанного оценщиком или оценщиками, являющимися членами РОО, в соответствии с видом экспертизы.</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1.2. Экспертным советом РОО проводятся экспертизы следующих видов:</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экспертиза на соответствие требованиям законодательства Российской Федерации об оценочной деятельности, в том числе требованиям Федерального закона, федеральных стандартов оценки и других актов уполномоченного федерального органа, осуществляющего функции по нормативно-правовому регулированию оценочной деятельности, и стандартов и правил оценочной деятельности (далее — нормативно-методическая экспертиза);</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экспертиза на подтверждение стоимости объекта оценки, определенной оценщиком в отчете об оценке, включающая также проверку отчета об оценке на соответствие требованиям законодательства Российской Федерации об оценочной деятельности, в том числе требованиям Федерального закона, федеральных стандартов оценки и других актов уполномоченного федерального органа, осуществляющего функции по нормативно-правовому регулированию оценочной деятельности, и стандартов и правил оценочной деятельности.</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1.3. В данных Методических рекомендациях (Требованиях к экспертному заключению) используются следующие нормативные документы:</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1.3.1. Федеральный закон «Об оценочной деятельности в Российской Федерации» № 135-ФЗ от 29 июля 1998 г. (далее — Закон).</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1.3.2. Федеральные станд</w:t>
      </w:r>
      <w:r>
        <w:rPr>
          <w:rFonts w:ascii="Times New Roman" w:hAnsi="Times New Roman" w:cs="Times New Roman"/>
          <w:sz w:val="24"/>
          <w:szCs w:val="24"/>
        </w:rPr>
        <w:t>арты оценки (далее — Стандарты)</w:t>
      </w:r>
      <w:r>
        <w:rPr>
          <w:rFonts w:ascii="Times New Roman" w:hAnsi="Times New Roman" w:cs="Times New Roman"/>
          <w:sz w:val="24"/>
          <w:szCs w:val="24"/>
          <w:vertAlign w:val="superscript"/>
        </w:rPr>
        <w:t>1</w:t>
      </w:r>
      <w:r w:rsidRPr="004F11F4">
        <w:rPr>
          <w:rFonts w:ascii="Times New Roman" w:hAnsi="Times New Roman" w:cs="Times New Roman"/>
          <w:sz w:val="24"/>
          <w:szCs w:val="24"/>
        </w:rPr>
        <w:t>.</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1.3.3. Свод стандартов оценки Российского общества оценщиков (ССО РОО 2010) (далее — ССО РОО).</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xml:space="preserve">1.3.4. «Положение о порядке проведения экспертизы отчетов об оценке объектов оценки Общероссийской общественной организацией «Российское общество оценщиков» (далее — Положение). </w:t>
      </w:r>
    </w:p>
    <w:p w:rsidR="004F11F4" w:rsidRPr="004F11F4" w:rsidRDefault="004F11F4" w:rsidP="004F11F4">
      <w:pPr>
        <w:spacing w:after="0" w:line="288" w:lineRule="auto"/>
        <w:ind w:firstLine="709"/>
        <w:jc w:val="both"/>
        <w:rPr>
          <w:rFonts w:ascii="Times New Roman" w:hAnsi="Times New Roman" w:cs="Times New Roman"/>
          <w:sz w:val="24"/>
          <w:szCs w:val="24"/>
        </w:rPr>
      </w:pPr>
    </w:p>
    <w:p w:rsidR="004F11F4" w:rsidRPr="004F11F4" w:rsidRDefault="004F11F4" w:rsidP="004F11F4">
      <w:pPr>
        <w:spacing w:after="0" w:line="288" w:lineRule="auto"/>
        <w:ind w:firstLine="709"/>
        <w:jc w:val="both"/>
        <w:rPr>
          <w:rFonts w:ascii="Times New Roman" w:hAnsi="Times New Roman" w:cs="Times New Roman"/>
          <w:b/>
          <w:sz w:val="24"/>
          <w:szCs w:val="24"/>
        </w:rPr>
      </w:pPr>
      <w:r w:rsidRPr="004F11F4">
        <w:rPr>
          <w:rFonts w:ascii="Times New Roman" w:hAnsi="Times New Roman" w:cs="Times New Roman"/>
          <w:b/>
          <w:sz w:val="24"/>
          <w:szCs w:val="24"/>
        </w:rPr>
        <w:t>Существенное примечание</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1.4. Экспертиза отчета производится без осмотра объекта оценки и состоит из анализа отчета об оценке, выполненного другим оценщиком.</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1.5. Регламент проведения экспертизы отчетов представлен в «Положении о порядке проведения экспертизы отчетов об оценке объектов оценки Общероссийской общественной организацией «Российское общество оценщиков».</w:t>
      </w:r>
    </w:p>
    <w:p w:rsidR="004F11F4" w:rsidRPr="004F11F4" w:rsidRDefault="004F11F4" w:rsidP="004F11F4">
      <w:pPr>
        <w:spacing w:after="0" w:line="288" w:lineRule="auto"/>
        <w:ind w:firstLine="709"/>
        <w:jc w:val="both"/>
        <w:rPr>
          <w:rFonts w:ascii="Times New Roman" w:hAnsi="Times New Roman" w:cs="Times New Roman"/>
          <w:sz w:val="24"/>
          <w:szCs w:val="24"/>
        </w:rPr>
      </w:pPr>
    </w:p>
    <w:p w:rsidR="004F11F4" w:rsidRPr="004F11F4" w:rsidRDefault="004F11F4" w:rsidP="004F11F4">
      <w:pPr>
        <w:spacing w:after="0" w:line="288" w:lineRule="auto"/>
        <w:ind w:firstLine="709"/>
        <w:jc w:val="center"/>
        <w:rPr>
          <w:rFonts w:ascii="Times New Roman" w:hAnsi="Times New Roman" w:cs="Times New Roman"/>
          <w:b/>
          <w:sz w:val="24"/>
          <w:szCs w:val="24"/>
        </w:rPr>
      </w:pPr>
      <w:r w:rsidRPr="004F11F4">
        <w:rPr>
          <w:rFonts w:ascii="Times New Roman" w:hAnsi="Times New Roman" w:cs="Times New Roman"/>
          <w:b/>
          <w:sz w:val="24"/>
          <w:szCs w:val="24"/>
        </w:rPr>
        <w:t>2. Требования, предъявляемые к эксперту, и его задачи</w:t>
      </w:r>
    </w:p>
    <w:p w:rsidR="004F11F4" w:rsidRDefault="004F11F4" w:rsidP="004F11F4">
      <w:pPr>
        <w:pBdr>
          <w:bottom w:val="single" w:sz="12" w:space="1" w:color="auto"/>
        </w:pBd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xml:space="preserve">2.1. Эксперт — профессиональный оценщик, сдавший единый квалификационный экзамен и назначаемый из числа членов Экспертного совета РОО в соответствии с Положением. </w:t>
      </w:r>
    </w:p>
    <w:p w:rsidR="004F11F4" w:rsidRPr="004F11F4" w:rsidRDefault="004F11F4" w:rsidP="004F11F4">
      <w:pPr>
        <w:pBdr>
          <w:bottom w:val="single" w:sz="12" w:space="1" w:color="auto"/>
        </w:pBdr>
        <w:spacing w:after="0" w:line="288" w:lineRule="auto"/>
        <w:ind w:firstLine="709"/>
        <w:jc w:val="both"/>
        <w:rPr>
          <w:rFonts w:ascii="Times New Roman" w:hAnsi="Times New Roman" w:cs="Times New Roman"/>
          <w:sz w:val="16"/>
          <w:szCs w:val="24"/>
        </w:rPr>
      </w:pPr>
    </w:p>
    <w:p w:rsidR="004F11F4" w:rsidRPr="004F11F4" w:rsidRDefault="004F11F4" w:rsidP="004F11F4">
      <w:pPr>
        <w:spacing w:after="0" w:line="288" w:lineRule="auto"/>
        <w:ind w:firstLine="709"/>
        <w:jc w:val="both"/>
        <w:rPr>
          <w:rFonts w:ascii="Times New Roman" w:hAnsi="Times New Roman" w:cs="Times New Roman"/>
          <w:sz w:val="20"/>
          <w:szCs w:val="20"/>
        </w:rPr>
      </w:pPr>
      <w:r>
        <w:rPr>
          <w:rFonts w:ascii="Times New Roman" w:hAnsi="Times New Roman" w:cs="Times New Roman"/>
          <w:sz w:val="20"/>
          <w:szCs w:val="20"/>
          <w:vertAlign w:val="superscript"/>
        </w:rPr>
        <w:t>1</w:t>
      </w:r>
      <w:r w:rsidRPr="004F11F4">
        <w:rPr>
          <w:rFonts w:ascii="Times New Roman" w:hAnsi="Times New Roman" w:cs="Times New Roman"/>
          <w:sz w:val="20"/>
          <w:szCs w:val="20"/>
        </w:rPr>
        <w:t xml:space="preserve"> Либо иные стандарты, утвержденные соответствующим уполномоченным органом федеральной власти или Национальным советом по оценочной деятельности по состоянию на дату оценки.</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lastRenderedPageBreak/>
        <w:t>2.2. При выборе эксперта для проведения экспертизы конкретного отчета об оценке следует соблюдать критерий независимости эксперта от оценщика, выполнявшего отчет, от заказчика экспертизы, заказчика экспертируемого отчета и от собственника объекта оценки.</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2.3. Эксперт определяет обоснованность полученного в экспертируемом отчете результата, но не выполняет работу по оценке.</w:t>
      </w:r>
    </w:p>
    <w:p w:rsidR="004F11F4" w:rsidRPr="004F11F4" w:rsidRDefault="004F11F4" w:rsidP="004F11F4">
      <w:pPr>
        <w:spacing w:after="0" w:line="288" w:lineRule="auto"/>
        <w:ind w:firstLine="709"/>
        <w:jc w:val="both"/>
        <w:rPr>
          <w:rFonts w:ascii="Times New Roman" w:hAnsi="Times New Roman" w:cs="Times New Roman"/>
          <w:sz w:val="24"/>
          <w:szCs w:val="24"/>
        </w:rPr>
      </w:pPr>
    </w:p>
    <w:p w:rsidR="004F11F4" w:rsidRPr="004F11F4" w:rsidRDefault="004F11F4" w:rsidP="004F11F4">
      <w:pPr>
        <w:spacing w:after="0" w:line="288" w:lineRule="auto"/>
        <w:ind w:firstLine="709"/>
        <w:jc w:val="center"/>
        <w:rPr>
          <w:rFonts w:ascii="Times New Roman" w:hAnsi="Times New Roman" w:cs="Times New Roman"/>
          <w:b/>
          <w:sz w:val="24"/>
          <w:szCs w:val="24"/>
        </w:rPr>
      </w:pPr>
      <w:r w:rsidRPr="004F11F4">
        <w:rPr>
          <w:rFonts w:ascii="Times New Roman" w:hAnsi="Times New Roman" w:cs="Times New Roman"/>
          <w:b/>
          <w:sz w:val="24"/>
          <w:szCs w:val="24"/>
        </w:rPr>
        <w:t>3. Основные требования к составу представляемых на экспертизу документов</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xml:space="preserve">3.1. Эксперту направляется отчет, содержащий полный комплект приложений и иллюстративных материалов. </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3.2. Отчет должен быть пронумерован постранично, прошит, скреплен печатью, а также подписан оценщиком — индивидуальным предпринимателем или работником юридического лица, который соответствует требованиям статьи 24 Закона и осуществил оценку объекта оценки, и его руководителем. Отступление от этого пункта возможно только в случаях, предусмотренных Положением.</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xml:space="preserve">3.3. На экспертизу может быть представлен договор об оценке (или заверенная в установленном порядке копия договора об оценке), который должен соответствовать требованиям статьи 10 Закона, ФСО №1. </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3.4. В случае проведения нормативно-методической экспертизы эксперт, используя информацию, содержащуюся в отчете об оценке, должен аргументированно ответить на следующие вопросы:</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3.4.1. Соответствует ли отчет об оценке, выполненный оценщиком:</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требованиям Закона и других законов и нормативных актов, регламентирующих деятельность по оценке (в том числе законов об ОАО и ООО);</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Стандартам;</w:t>
      </w:r>
    </w:p>
    <w:p w:rsidR="004F11F4" w:rsidRPr="004F11F4" w:rsidRDefault="00452C7C" w:rsidP="004F11F4">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 ССО РОО</w:t>
      </w:r>
      <w:r>
        <w:rPr>
          <w:rFonts w:ascii="Times New Roman" w:hAnsi="Times New Roman" w:cs="Times New Roman"/>
          <w:sz w:val="24"/>
          <w:szCs w:val="24"/>
          <w:vertAlign w:val="superscript"/>
        </w:rPr>
        <w:t>2</w:t>
      </w:r>
      <w:r w:rsidR="004F11F4" w:rsidRPr="004F11F4">
        <w:rPr>
          <w:rFonts w:ascii="Times New Roman" w:hAnsi="Times New Roman" w:cs="Times New Roman"/>
          <w:sz w:val="24"/>
          <w:szCs w:val="24"/>
        </w:rPr>
        <w:t>;</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иным стандартам профессиональной практики (Международным стандартам оценки, стандартам профессиональных организаций и др.), которые были использованы оценщиком при проведении работы.</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3.4.2. Указаны ли в отчете:</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дата составления отчета;</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порядковый номер отчета;</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период проведения работ по оценке;</w:t>
      </w:r>
    </w:p>
    <w:p w:rsidR="004F11F4" w:rsidRPr="004F11F4" w:rsidRDefault="00452C7C" w:rsidP="004F11F4">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 дата оценки</w:t>
      </w:r>
      <w:r>
        <w:rPr>
          <w:rFonts w:ascii="Times New Roman" w:hAnsi="Times New Roman" w:cs="Times New Roman"/>
          <w:sz w:val="24"/>
          <w:szCs w:val="24"/>
          <w:vertAlign w:val="superscript"/>
        </w:rPr>
        <w:t>3</w:t>
      </w:r>
      <w:r w:rsidR="004F11F4" w:rsidRPr="004F11F4">
        <w:rPr>
          <w:rFonts w:ascii="Times New Roman" w:hAnsi="Times New Roman" w:cs="Times New Roman"/>
          <w:sz w:val="24"/>
          <w:szCs w:val="24"/>
        </w:rPr>
        <w:t>;</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основание для проведения оценщиком оценки объекта оценки;</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цели и задачи проведения оценки объекта оценки;</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местонахождение оценщика;</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точное описание объекта оценки, а в отношении объекта оценки, принадлежащего юридическому лицу, — реквизиты юридического лица и балансовая стоимость объекта оценки;</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иные сведения, которые необходимы для полного и недвусмысленного толкования результатов проведения оценки объекта оценки, отраженных в отчете;</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стандарты оценки для определения соответствующего вида стоимости объекта оценки, обоснование их использования при проведении оценки данного объекта оценки;</w:t>
      </w:r>
    </w:p>
    <w:p w:rsidR="00452C7C" w:rsidRPr="004F11F4" w:rsidRDefault="00452C7C" w:rsidP="00452C7C">
      <w:pPr>
        <w:pBdr>
          <w:bottom w:val="single" w:sz="12" w:space="1" w:color="auto"/>
        </w:pBdr>
        <w:spacing w:after="0" w:line="288" w:lineRule="auto"/>
        <w:ind w:firstLine="709"/>
        <w:jc w:val="both"/>
        <w:rPr>
          <w:rFonts w:ascii="Times New Roman" w:hAnsi="Times New Roman" w:cs="Times New Roman"/>
          <w:sz w:val="16"/>
          <w:szCs w:val="24"/>
        </w:rPr>
      </w:pPr>
    </w:p>
    <w:p w:rsidR="00452C7C" w:rsidRDefault="00452C7C" w:rsidP="00452C7C">
      <w:pPr>
        <w:spacing w:after="0" w:line="288" w:lineRule="auto"/>
        <w:ind w:firstLine="709"/>
        <w:jc w:val="both"/>
        <w:rPr>
          <w:rFonts w:ascii="Times New Roman" w:hAnsi="Times New Roman" w:cs="Times New Roman"/>
          <w:sz w:val="20"/>
          <w:szCs w:val="20"/>
        </w:rPr>
      </w:pPr>
      <w:r>
        <w:rPr>
          <w:rFonts w:ascii="Times New Roman" w:hAnsi="Times New Roman" w:cs="Times New Roman"/>
          <w:sz w:val="20"/>
          <w:szCs w:val="20"/>
          <w:vertAlign w:val="superscript"/>
        </w:rPr>
        <w:t>2</w:t>
      </w:r>
      <w:r w:rsidRPr="004F11F4">
        <w:rPr>
          <w:rFonts w:ascii="Times New Roman" w:hAnsi="Times New Roman" w:cs="Times New Roman"/>
          <w:sz w:val="20"/>
          <w:szCs w:val="20"/>
        </w:rPr>
        <w:t xml:space="preserve"> </w:t>
      </w:r>
      <w:r w:rsidRPr="00452C7C">
        <w:rPr>
          <w:rFonts w:ascii="Times New Roman" w:hAnsi="Times New Roman" w:cs="Times New Roman"/>
          <w:sz w:val="20"/>
          <w:szCs w:val="20"/>
        </w:rPr>
        <w:t>В случае если Положением предусмотрено иное, этот пункт может не соблюдаться.</w:t>
      </w:r>
    </w:p>
    <w:p w:rsidR="00452C7C" w:rsidRPr="004F11F4" w:rsidRDefault="00452C7C" w:rsidP="00452C7C">
      <w:pPr>
        <w:spacing w:after="0" w:line="288" w:lineRule="auto"/>
        <w:ind w:firstLine="709"/>
        <w:jc w:val="both"/>
        <w:rPr>
          <w:rFonts w:ascii="Times New Roman" w:hAnsi="Times New Roman" w:cs="Times New Roman"/>
          <w:sz w:val="20"/>
          <w:szCs w:val="20"/>
        </w:rPr>
      </w:pPr>
      <w:r>
        <w:rPr>
          <w:rFonts w:ascii="Times New Roman" w:hAnsi="Times New Roman" w:cs="Times New Roman"/>
          <w:sz w:val="20"/>
          <w:szCs w:val="20"/>
          <w:vertAlign w:val="superscript"/>
        </w:rPr>
        <w:t>3</w:t>
      </w:r>
      <w:r w:rsidRPr="004F11F4">
        <w:rPr>
          <w:rFonts w:ascii="Times New Roman" w:hAnsi="Times New Roman" w:cs="Times New Roman"/>
          <w:sz w:val="20"/>
          <w:szCs w:val="20"/>
        </w:rPr>
        <w:t xml:space="preserve"> </w:t>
      </w:r>
      <w:r>
        <w:rPr>
          <w:rFonts w:ascii="Times New Roman" w:hAnsi="Times New Roman" w:cs="Times New Roman"/>
          <w:sz w:val="20"/>
          <w:szCs w:val="20"/>
        </w:rPr>
        <w:t>В</w:t>
      </w:r>
      <w:r w:rsidRPr="00452C7C">
        <w:rPr>
          <w:rFonts w:ascii="Times New Roman" w:hAnsi="Times New Roman" w:cs="Times New Roman"/>
          <w:sz w:val="20"/>
          <w:szCs w:val="20"/>
        </w:rPr>
        <w:t xml:space="preserve"> терминах Стандартов — «дата проведения оценки» — календарная дата, по состоянию на которую определяется стоимость объекта оценки», в терминах Закона — «дата проведения оценки» или «дата определения стоимости объекта оценки».</w:t>
      </w:r>
    </w:p>
    <w:p w:rsidR="00452C7C" w:rsidRPr="004F11F4" w:rsidRDefault="00452C7C" w:rsidP="004F11F4">
      <w:pPr>
        <w:spacing w:after="0" w:line="288" w:lineRule="auto"/>
        <w:ind w:firstLine="709"/>
        <w:jc w:val="both"/>
        <w:rPr>
          <w:rFonts w:ascii="Times New Roman" w:hAnsi="Times New Roman" w:cs="Times New Roman"/>
          <w:sz w:val="24"/>
          <w:szCs w:val="24"/>
        </w:rPr>
      </w:pPr>
      <w:r w:rsidRPr="00452C7C">
        <w:rPr>
          <w:rFonts w:ascii="Times New Roman" w:hAnsi="Times New Roman" w:cs="Times New Roman"/>
          <w:sz w:val="24"/>
          <w:szCs w:val="24"/>
        </w:rPr>
        <w:lastRenderedPageBreak/>
        <w:t>– перечень использованных при проведении оценки объекта оценки данных с указанием источников их получения;</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принятые при проведении оценки объекта оценки допущения;</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последовательность определения стоимости объекта оценки и ее итоговая величина;</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ограничения и пределы применения полученного результата;</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перечень документов, используемых оценщиком и устанавливающих количественные и качественные характеристики объекта оценки.</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3.4.3. Содержатся ли в отчете об оценке, выполненном оценщиком:</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анализ рынка, к которому относится объект оценки, его история, текущая конъюнктура и тенденции, а также анализ аналогов объекта оценки и обоснование их выбора;</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выбор методов оценки в рамках каждого из подходов к оценке и осуществление необходимых расчетов;</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обобщение результатов, полученных в рамках каждого из подходов к оценке, и определение итоговой величины стоимости объекта оценки, которая должна быть выражена в рублях в виде единой величины, если в договоре не предусмотрено иное;</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использованные подходы (или обоснование отказа от использования): затратный, сравнительный и доходный подходы к оценке;</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методические ошибки;</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данные и/или информация, допускающие неоднозначное толкование или вводящие в заблуждение.</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3.4.4. Соответствует ли отчет договору об оценке (при его наличии у эксперта) и заданию на оценку и приведены ли в задании на оценку (либо в договоре на оценку при отсутствии такового):</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идентификация недвижимого, движимого (основных средств, мебели, неотделимых частей недвижимости и оборудования), имущества бизнеса или другого имущества, подлежащего оценке и других классов имущества, включенного в оценку помимо категории сырьевого имущества;</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идентификация имущественных прав (индивидуальное предприятие, партнерство или частный интерес), подлежащих оценке;</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предполагаемое использование оценки и любое связанное с этим ограничение, указание любых субконтракторов и привлекаемых лиц и их вклада в работу;</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xml:space="preserve">– определение базы или вида устанавливаемой стоимости; </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дата, на которую применяется расчетная величина стоимости;</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идентификация целей оценки и сферы применения оценки и отчета;</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идентификация потенциальных и ограничительных условий, на которых основывается оценка;</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3.4.5. Соответствует ли отчет, выполненный оценщиком — членом СРО РОО, ССО РОО, присутствует ли в нем Заявление (Сертификат) о соответствии, а также соответствует ли отчет следующим требованиям:</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содержит ясные и четкие выводы о стоимости и никоим образом не вводит в заблуждение;</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в отчете об оценке указаны предполагаемое использование оценки и соответствующие даты:</w:t>
      </w:r>
    </w:p>
    <w:p w:rsidR="004F11F4" w:rsidRPr="004F11F4" w:rsidRDefault="004F11F4" w:rsidP="00452C7C">
      <w:pPr>
        <w:spacing w:after="0" w:line="288" w:lineRule="auto"/>
        <w:ind w:left="1134" w:firstLine="709"/>
        <w:jc w:val="both"/>
        <w:rPr>
          <w:rFonts w:ascii="Times New Roman" w:hAnsi="Times New Roman" w:cs="Times New Roman"/>
          <w:sz w:val="24"/>
          <w:szCs w:val="24"/>
        </w:rPr>
      </w:pPr>
      <w:r w:rsidRPr="004F11F4">
        <w:rPr>
          <w:rFonts w:ascii="Times New Roman" w:hAnsi="Times New Roman" w:cs="Times New Roman"/>
          <w:sz w:val="24"/>
          <w:szCs w:val="24"/>
        </w:rPr>
        <w:t>o</w:t>
      </w:r>
      <w:r w:rsidRPr="004F11F4">
        <w:rPr>
          <w:rFonts w:ascii="Times New Roman" w:hAnsi="Times New Roman" w:cs="Times New Roman"/>
          <w:sz w:val="24"/>
          <w:szCs w:val="24"/>
        </w:rPr>
        <w:tab/>
        <w:t>дата, на которую определена величина стоимости;</w:t>
      </w:r>
    </w:p>
    <w:p w:rsidR="004F11F4" w:rsidRPr="004F11F4" w:rsidRDefault="004F11F4" w:rsidP="00452C7C">
      <w:pPr>
        <w:spacing w:after="0" w:line="288" w:lineRule="auto"/>
        <w:ind w:left="1134" w:firstLine="709"/>
        <w:jc w:val="both"/>
        <w:rPr>
          <w:rFonts w:ascii="Times New Roman" w:hAnsi="Times New Roman" w:cs="Times New Roman"/>
          <w:sz w:val="24"/>
          <w:szCs w:val="24"/>
        </w:rPr>
      </w:pPr>
      <w:r w:rsidRPr="004F11F4">
        <w:rPr>
          <w:rFonts w:ascii="Times New Roman" w:hAnsi="Times New Roman" w:cs="Times New Roman"/>
          <w:sz w:val="24"/>
          <w:szCs w:val="24"/>
        </w:rPr>
        <w:t>o</w:t>
      </w:r>
      <w:r w:rsidRPr="004F11F4">
        <w:rPr>
          <w:rFonts w:ascii="Times New Roman" w:hAnsi="Times New Roman" w:cs="Times New Roman"/>
          <w:sz w:val="24"/>
          <w:szCs w:val="24"/>
        </w:rPr>
        <w:tab/>
        <w:t>дата составления отчета;</w:t>
      </w:r>
    </w:p>
    <w:p w:rsidR="004F11F4" w:rsidRPr="004F11F4" w:rsidRDefault="004F11F4" w:rsidP="00452C7C">
      <w:pPr>
        <w:spacing w:after="0" w:line="288" w:lineRule="auto"/>
        <w:ind w:left="1134" w:firstLine="709"/>
        <w:jc w:val="both"/>
        <w:rPr>
          <w:rFonts w:ascii="Times New Roman" w:hAnsi="Times New Roman" w:cs="Times New Roman"/>
          <w:sz w:val="24"/>
          <w:szCs w:val="24"/>
        </w:rPr>
      </w:pPr>
      <w:r w:rsidRPr="004F11F4">
        <w:rPr>
          <w:rFonts w:ascii="Times New Roman" w:hAnsi="Times New Roman" w:cs="Times New Roman"/>
          <w:sz w:val="24"/>
          <w:szCs w:val="24"/>
        </w:rPr>
        <w:t>o</w:t>
      </w:r>
      <w:r w:rsidRPr="004F11F4">
        <w:rPr>
          <w:rFonts w:ascii="Times New Roman" w:hAnsi="Times New Roman" w:cs="Times New Roman"/>
          <w:sz w:val="24"/>
          <w:szCs w:val="24"/>
        </w:rPr>
        <w:tab/>
        <w:t>дата инспекции объекта оценки;</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отчет об оценке должен содержать определение базы оценки, в том числе вида стоимости, и также содержать конкретные определения;</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lastRenderedPageBreak/>
        <w:t>– в отчете необходимо отдельно представлять информацию о рыночной и нерыночной стоимости в том случае, когда отдельные компоненты оцениваются на основе амортизированных затрат замещения (АЗЗ);</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в отчете об оценке должны идентифицированы и описаны:</w:t>
      </w:r>
    </w:p>
    <w:p w:rsidR="004F11F4" w:rsidRPr="004F11F4" w:rsidRDefault="004F11F4" w:rsidP="00452C7C">
      <w:pPr>
        <w:spacing w:after="0" w:line="288" w:lineRule="auto"/>
        <w:ind w:left="1134" w:firstLine="709"/>
        <w:jc w:val="both"/>
        <w:rPr>
          <w:rFonts w:ascii="Times New Roman" w:hAnsi="Times New Roman" w:cs="Times New Roman"/>
          <w:sz w:val="24"/>
          <w:szCs w:val="24"/>
        </w:rPr>
      </w:pPr>
      <w:r w:rsidRPr="004F11F4">
        <w:rPr>
          <w:rFonts w:ascii="Times New Roman" w:hAnsi="Times New Roman" w:cs="Times New Roman"/>
          <w:sz w:val="24"/>
          <w:szCs w:val="24"/>
        </w:rPr>
        <w:t>o</w:t>
      </w:r>
      <w:r w:rsidRPr="004F11F4">
        <w:rPr>
          <w:rFonts w:ascii="Times New Roman" w:hAnsi="Times New Roman" w:cs="Times New Roman"/>
          <w:sz w:val="24"/>
          <w:szCs w:val="24"/>
        </w:rPr>
        <w:tab/>
        <w:t>оцениваемые имущественные права и интересы;</w:t>
      </w:r>
    </w:p>
    <w:p w:rsidR="004F11F4" w:rsidRPr="004F11F4" w:rsidRDefault="004F11F4" w:rsidP="00452C7C">
      <w:pPr>
        <w:spacing w:after="0" w:line="288" w:lineRule="auto"/>
        <w:ind w:left="1134" w:firstLine="709"/>
        <w:jc w:val="both"/>
        <w:rPr>
          <w:rFonts w:ascii="Times New Roman" w:hAnsi="Times New Roman" w:cs="Times New Roman"/>
          <w:sz w:val="24"/>
          <w:szCs w:val="24"/>
        </w:rPr>
      </w:pPr>
      <w:r w:rsidRPr="004F11F4">
        <w:rPr>
          <w:rFonts w:ascii="Times New Roman" w:hAnsi="Times New Roman" w:cs="Times New Roman"/>
          <w:sz w:val="24"/>
          <w:szCs w:val="24"/>
        </w:rPr>
        <w:t>o</w:t>
      </w:r>
      <w:r w:rsidRPr="004F11F4">
        <w:rPr>
          <w:rFonts w:ascii="Times New Roman" w:hAnsi="Times New Roman" w:cs="Times New Roman"/>
          <w:sz w:val="24"/>
          <w:szCs w:val="24"/>
        </w:rPr>
        <w:tab/>
        <w:t>физические и юридические характеристики имущества;</w:t>
      </w:r>
    </w:p>
    <w:p w:rsidR="004F11F4" w:rsidRPr="004F11F4" w:rsidRDefault="004F11F4" w:rsidP="00452C7C">
      <w:pPr>
        <w:spacing w:after="0" w:line="288" w:lineRule="auto"/>
        <w:ind w:left="1134" w:firstLine="709"/>
        <w:jc w:val="both"/>
        <w:rPr>
          <w:rFonts w:ascii="Times New Roman" w:hAnsi="Times New Roman" w:cs="Times New Roman"/>
          <w:sz w:val="24"/>
          <w:szCs w:val="24"/>
        </w:rPr>
      </w:pPr>
      <w:r w:rsidRPr="004F11F4">
        <w:rPr>
          <w:rFonts w:ascii="Times New Roman" w:hAnsi="Times New Roman" w:cs="Times New Roman"/>
          <w:sz w:val="24"/>
          <w:szCs w:val="24"/>
        </w:rPr>
        <w:t>o</w:t>
      </w:r>
      <w:r w:rsidRPr="004F11F4">
        <w:rPr>
          <w:rFonts w:ascii="Times New Roman" w:hAnsi="Times New Roman" w:cs="Times New Roman"/>
          <w:sz w:val="24"/>
          <w:szCs w:val="24"/>
        </w:rPr>
        <w:tab/>
        <w:t>классы имущества, включаемого в оценку, отличные от основных категорий имущества.</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отчет об оценке должен описывать цель работы и объем проведенных исследований для получения результата.</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отчет об оценке должен включать формулировки всех допущений и ограничительных условий, от которых зависит заключение о стоимости;</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в отчете должны быть определены специальные, особые или необычные допущения, а также определена вероятность возникновения таких условий;</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отчет об оценке должен включать: описание анализируемой информации и данных, использованных подходов к оценке и процедур оценки, а также рассуждения в обоснование анализа, мнений и заключений, содержащихся в отчете;</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отчет об оценке должен содержать заявление, извещающее пользователя, что отчет является конфиденциальным для оценщика и пользователя и что оценщик не несет никакой ответственности в том случае, если какая-либо третья сторона будет опираться в своих заключениях на отчет;</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в отчет должна быть включена оговорка, запрещающая публикацию отчета целиком или по частям либо публикацию ссылок на отчет, данных, содержащихся в отчете, имени и профессиональной принадлежности оценщика, без письменного согласия оценщика.</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3.5. При проведении экспертизы эксперт должен идентифицировать на основании данных отчета об оценке и отразить в экспертном заключение:</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объект оценки;</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дату оценки;</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цель оценки;</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определяемый вид стоимости;</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заказчика оценки;</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используемые стандарты оценки;</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период времени, в течение которого использованная в отчете информация являлась актуальной и значимой.</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xml:space="preserve">- правообладателя </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3.6. При проведении анализа соответствия выполненных оценщиком процедур оценки требованиям действующего законодательства и других нормативных документов по оценке, эксперт обязан провести проверку следующих основных положений, в том числе охарактеризовать:</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xml:space="preserve">– достаточность описания существующих и оцениваемых прав на объект оценки (принадлежность и состав прав, обременения, ограничения, сервитуты, интересы третьих лиц); </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xml:space="preserve">– соответствие отчета и вида оцениваемой стоимости договору на проведение оценки (при его наличии у эксперта); </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наличие краткого социально-экономического анализа региона (отрасли) с характеристикой состояния рынка и выводами;</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обоснованность примененных оценщиком стандартов для определения соответствующего вида стоимости объекта оценки;</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lastRenderedPageBreak/>
        <w:t>– перечень данных, использованных при проведении оценки (правовая, рыночная, финансовая, техническая и другая информация) со ссылкой на источники их получения, а также принятые при проведении оценки допущения;</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xml:space="preserve">– наличие и полноту разъяснений специальных терминов, развернутых обоснований суждений оценщика; </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наличие и полноту необходимых документов и материалов, содержащихся в приложениях к отчету;</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структуру отчета и качество его оформления.</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xml:space="preserve">3.7. При анализе правильности применения затратного, сравнительного и доходного подходов, а также правильности выбора и применения методов оценки в рамках каждого из подходов, обоснования их использования (отказа от использования) эксперт должен провести проверку обоснованности сделанных допущений и, в случае несогласия с ними, обосновать причины любых несогласий с ними. </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xml:space="preserve">3.8. В процессе проведения экспертизы на подтверждение стоимости (стоимостной экспертизы) эксперт должен проверить соответствие используемых </w:t>
      </w:r>
      <w:r w:rsidR="006F3591" w:rsidRPr="004F11F4">
        <w:rPr>
          <w:rFonts w:ascii="Times New Roman" w:hAnsi="Times New Roman" w:cs="Times New Roman"/>
          <w:sz w:val="24"/>
          <w:szCs w:val="24"/>
        </w:rPr>
        <w:t>в расчетах,</w:t>
      </w:r>
      <w:r w:rsidRPr="004F11F4">
        <w:rPr>
          <w:rFonts w:ascii="Times New Roman" w:hAnsi="Times New Roman" w:cs="Times New Roman"/>
          <w:sz w:val="24"/>
          <w:szCs w:val="24"/>
        </w:rPr>
        <w:t xml:space="preserve"> данных исходным и другим данным, приведенным в различных частях отчета об оценке или приложениях к нему.</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3.9. В случае если в процессе оценки оценщиком использован новый методический прием (алгоритм расчета, методика расчета параметров, методика анализа информационных баз, новые методики статистических расчетов и т.д.), эксперт вправе запросить у оценщика описание этих методик и, при необходимости, потребовать публичной защиты оценщиком указанных методических приемов на заседании Президиума Экспертного совета РОО.</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xml:space="preserve">В случае если в процессе оценки оценщиком использовано программное средство (для статистической обработки больших массивов данных, построения регрессионных зависимостей и т. п.) эксперт вправе запросить у оценщика используемые программы, реализуемые в программе алгоритмы, их описание, и результаты их валидации, а при необходимости, потребовать публичной защиты оценщиком указанных программных средств на заседании Президиума Экспертного совета РОО. </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В случае если в процессе оценки оценщиком использованы большие массивы данных, которые в связи с большим объемом оценщик не считал возможным привести в отчете, эксперт вправе запросить у оценщика полную информацию об используемых данных, включая сведения об источниках, или документы, подтверждающие, что данные взяты из базы данных, прошедшей сертификацию (аттестацию) или</w:t>
      </w:r>
      <w:r w:rsidR="00452C7C">
        <w:rPr>
          <w:rFonts w:ascii="Times New Roman" w:hAnsi="Times New Roman" w:cs="Times New Roman"/>
          <w:sz w:val="24"/>
          <w:szCs w:val="24"/>
        </w:rPr>
        <w:t xml:space="preserve"> </w:t>
      </w:r>
      <w:r w:rsidRPr="004F11F4">
        <w:rPr>
          <w:rFonts w:ascii="Times New Roman" w:hAnsi="Times New Roman" w:cs="Times New Roman"/>
          <w:sz w:val="24"/>
          <w:szCs w:val="24"/>
        </w:rPr>
        <w:t>другие формы</w:t>
      </w:r>
      <w:r w:rsidR="00452C7C">
        <w:rPr>
          <w:rFonts w:ascii="Times New Roman" w:hAnsi="Times New Roman" w:cs="Times New Roman"/>
          <w:sz w:val="24"/>
          <w:szCs w:val="24"/>
        </w:rPr>
        <w:t xml:space="preserve"> </w:t>
      </w:r>
      <w:r w:rsidRPr="004F11F4">
        <w:rPr>
          <w:rFonts w:ascii="Times New Roman" w:hAnsi="Times New Roman" w:cs="Times New Roman"/>
          <w:sz w:val="24"/>
          <w:szCs w:val="24"/>
        </w:rPr>
        <w:t>свидетельства их достоверности.</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3.10. Эксперт не должен принимать во внимание никакую дополнительную информацию, появившуюся между датой завершения составления отчета об оценке и датой экспертизы.</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3.11. В экспертном заключении необходимо анализировать не только негативные стороны отчета об оценке, но и отмечать положительные.</w:t>
      </w:r>
    </w:p>
    <w:p w:rsidR="004F11F4" w:rsidRPr="004F11F4" w:rsidRDefault="004F11F4" w:rsidP="004F11F4">
      <w:pPr>
        <w:spacing w:after="0" w:line="288" w:lineRule="auto"/>
        <w:ind w:firstLine="709"/>
        <w:jc w:val="both"/>
        <w:rPr>
          <w:rFonts w:ascii="Times New Roman" w:hAnsi="Times New Roman" w:cs="Times New Roman"/>
          <w:sz w:val="24"/>
          <w:szCs w:val="24"/>
        </w:rPr>
      </w:pPr>
    </w:p>
    <w:p w:rsidR="004F11F4" w:rsidRPr="00452C7C" w:rsidRDefault="004F11F4" w:rsidP="00452C7C">
      <w:pPr>
        <w:spacing w:after="0" w:line="288" w:lineRule="auto"/>
        <w:ind w:firstLine="709"/>
        <w:jc w:val="center"/>
        <w:rPr>
          <w:rFonts w:ascii="Times New Roman" w:hAnsi="Times New Roman" w:cs="Times New Roman"/>
          <w:b/>
          <w:sz w:val="24"/>
          <w:szCs w:val="24"/>
        </w:rPr>
      </w:pPr>
      <w:r w:rsidRPr="00452C7C">
        <w:rPr>
          <w:rFonts w:ascii="Times New Roman" w:hAnsi="Times New Roman" w:cs="Times New Roman"/>
          <w:b/>
          <w:sz w:val="24"/>
          <w:szCs w:val="24"/>
        </w:rPr>
        <w:t>4. Основные требования к оформлению экспертного заключения</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Экспертное заключение должно содержать следующие обязательные разделы:</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титульный лист с указанием полного наименования анализируемого отчета, наименования оценщика и сведений о членстве оценщика в СРО), фамилии эксперта и периода проведения экспертизы;</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информацию о заказчике экспертизы;</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определение цели экспертизы;</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перечень информации, на которой основывалась экспертиза;</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xml:space="preserve">– исследовательскую часть, включающую анализ соответствия выполненных оценщиком процедур оценки требованиям действующего законодательства и других нормативных актов в </w:t>
      </w:r>
      <w:r w:rsidRPr="004F11F4">
        <w:rPr>
          <w:rFonts w:ascii="Times New Roman" w:hAnsi="Times New Roman" w:cs="Times New Roman"/>
          <w:sz w:val="24"/>
          <w:szCs w:val="24"/>
        </w:rPr>
        <w:lastRenderedPageBreak/>
        <w:t>области оценочной деятельности и аргументированные суждения эксперта, которые привели к итоговому заключению;</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выводы эксперта по результатам проведенной экспертизы;</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последний лист (перед приложениями) подписывается экспертом. В случае если при проведении экспертизы эксперт привлекал к проведению экспертизы иных экспертов или других специалистов, все эти специалисты подписывают последний лист экспертного заключения с указанием конкретно выполненных разделов;</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в случае необходимости эксперт в приложениях к экспертному заключению вправе привести все необходимые расчеты и обоснования, подтверждающие результаты экспертизы.</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Примерная форма экспертного заключения на отчет об оценке в результате проведения нормативно-методической экспертизы отчета приведена в Приложении 1. Примерная форма экспертного заключения на отчет об оценке в результате проведения экспертизы на подтверждение стоимости отчета приведена в Приложении 2.</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Примерная форма утверждения и заверения экспертного заключения приведена в Приложении №3.</w:t>
      </w:r>
    </w:p>
    <w:p w:rsidR="00DC676B" w:rsidRDefault="00DC676B">
      <w:pPr>
        <w:rPr>
          <w:rFonts w:ascii="Times New Roman" w:hAnsi="Times New Roman" w:cs="Times New Roman"/>
          <w:b/>
          <w:sz w:val="20"/>
          <w:szCs w:val="28"/>
        </w:rPr>
      </w:pPr>
      <w:r>
        <w:rPr>
          <w:rFonts w:ascii="Times New Roman" w:hAnsi="Times New Roman" w:cs="Times New Roman"/>
          <w:b/>
          <w:sz w:val="20"/>
          <w:szCs w:val="28"/>
        </w:rPr>
        <w:br w:type="page"/>
      </w:r>
    </w:p>
    <w:p w:rsidR="004F11F4" w:rsidRPr="00D10366" w:rsidRDefault="004F11F4" w:rsidP="00452C7C">
      <w:pPr>
        <w:spacing w:after="0" w:line="288" w:lineRule="auto"/>
        <w:ind w:left="5103"/>
        <w:jc w:val="both"/>
        <w:rPr>
          <w:rFonts w:ascii="Times New Roman" w:hAnsi="Times New Roman" w:cs="Times New Roman"/>
          <w:b/>
          <w:sz w:val="20"/>
          <w:szCs w:val="28"/>
        </w:rPr>
      </w:pPr>
      <w:r w:rsidRPr="00D10366">
        <w:rPr>
          <w:rFonts w:ascii="Times New Roman" w:hAnsi="Times New Roman" w:cs="Times New Roman"/>
          <w:b/>
          <w:sz w:val="20"/>
          <w:szCs w:val="28"/>
        </w:rPr>
        <w:lastRenderedPageBreak/>
        <w:t xml:space="preserve">ПРИЛОЖЕНИЕ 1 </w:t>
      </w:r>
    </w:p>
    <w:p w:rsidR="004F11F4" w:rsidRPr="00D10366" w:rsidRDefault="00452C7C" w:rsidP="00452C7C">
      <w:pPr>
        <w:spacing w:after="0" w:line="288" w:lineRule="auto"/>
        <w:ind w:left="5103"/>
        <w:jc w:val="both"/>
        <w:rPr>
          <w:rFonts w:ascii="Times New Roman" w:hAnsi="Times New Roman" w:cs="Times New Roman"/>
          <w:b/>
          <w:sz w:val="20"/>
          <w:szCs w:val="28"/>
        </w:rPr>
      </w:pPr>
      <w:r w:rsidRPr="00D10366">
        <w:rPr>
          <w:rFonts w:ascii="Times New Roman" w:hAnsi="Times New Roman" w:cs="Times New Roman"/>
          <w:b/>
          <w:sz w:val="20"/>
          <w:szCs w:val="28"/>
        </w:rPr>
        <w:t>к «методическим рекомендациям по экспертизе отчетов об оценке»</w:t>
      </w:r>
    </w:p>
    <w:p w:rsidR="004F11F4" w:rsidRPr="00452C7C" w:rsidRDefault="004F11F4" w:rsidP="004F11F4">
      <w:pPr>
        <w:spacing w:after="0" w:line="288" w:lineRule="auto"/>
        <w:ind w:firstLine="709"/>
        <w:jc w:val="both"/>
        <w:rPr>
          <w:rFonts w:ascii="Times New Roman" w:hAnsi="Times New Roman" w:cs="Times New Roman"/>
          <w:sz w:val="28"/>
          <w:szCs w:val="28"/>
        </w:rPr>
      </w:pPr>
    </w:p>
    <w:p w:rsidR="004F11F4" w:rsidRPr="00D10366" w:rsidRDefault="00452C7C" w:rsidP="00452C7C">
      <w:pPr>
        <w:spacing w:after="0" w:line="288" w:lineRule="auto"/>
        <w:ind w:firstLine="709"/>
        <w:jc w:val="center"/>
        <w:rPr>
          <w:rFonts w:ascii="Times New Roman" w:hAnsi="Times New Roman" w:cs="Times New Roman"/>
          <w:sz w:val="20"/>
          <w:szCs w:val="28"/>
        </w:rPr>
      </w:pPr>
      <w:r w:rsidRPr="00D10366">
        <w:rPr>
          <w:rFonts w:ascii="Times New Roman" w:hAnsi="Times New Roman" w:cs="Times New Roman"/>
          <w:sz w:val="20"/>
          <w:szCs w:val="28"/>
        </w:rPr>
        <w:t>Примерная форма экспертного заключения на отчет об оценке</w:t>
      </w:r>
    </w:p>
    <w:p w:rsidR="004F11F4" w:rsidRPr="00D10366" w:rsidRDefault="00452C7C" w:rsidP="00452C7C">
      <w:pPr>
        <w:spacing w:after="0" w:line="288" w:lineRule="auto"/>
        <w:ind w:firstLine="709"/>
        <w:jc w:val="center"/>
        <w:rPr>
          <w:rFonts w:ascii="Times New Roman" w:hAnsi="Times New Roman" w:cs="Times New Roman"/>
          <w:sz w:val="20"/>
          <w:szCs w:val="28"/>
        </w:rPr>
      </w:pPr>
      <w:r w:rsidRPr="00D10366">
        <w:rPr>
          <w:rFonts w:ascii="Times New Roman" w:hAnsi="Times New Roman" w:cs="Times New Roman"/>
          <w:sz w:val="20"/>
          <w:szCs w:val="28"/>
        </w:rPr>
        <w:t>(нормативно-методическая экспертиза)</w:t>
      </w:r>
    </w:p>
    <w:p w:rsidR="004F11F4" w:rsidRPr="00452C7C" w:rsidRDefault="004F11F4" w:rsidP="004F11F4">
      <w:pPr>
        <w:spacing w:after="0" w:line="288" w:lineRule="auto"/>
        <w:ind w:firstLine="709"/>
        <w:jc w:val="both"/>
        <w:rPr>
          <w:rFonts w:ascii="Times New Roman" w:hAnsi="Times New Roman" w:cs="Times New Roman"/>
          <w:sz w:val="28"/>
          <w:szCs w:val="28"/>
        </w:rPr>
      </w:pPr>
    </w:p>
    <w:p w:rsidR="004F11F4" w:rsidRPr="00D10366" w:rsidRDefault="004F11F4" w:rsidP="00452C7C">
      <w:pPr>
        <w:spacing w:after="0" w:line="288" w:lineRule="auto"/>
        <w:ind w:firstLine="709"/>
        <w:jc w:val="center"/>
        <w:rPr>
          <w:rFonts w:ascii="Times New Roman" w:hAnsi="Times New Roman" w:cs="Times New Roman"/>
          <w:b/>
          <w:sz w:val="40"/>
          <w:szCs w:val="28"/>
        </w:rPr>
      </w:pPr>
      <w:r w:rsidRPr="00D10366">
        <w:rPr>
          <w:rFonts w:ascii="Times New Roman" w:hAnsi="Times New Roman" w:cs="Times New Roman"/>
          <w:b/>
          <w:sz w:val="40"/>
          <w:szCs w:val="28"/>
        </w:rPr>
        <w:t>Общероссийская общественная организация</w:t>
      </w:r>
    </w:p>
    <w:p w:rsidR="004F11F4" w:rsidRPr="00D10366" w:rsidRDefault="004F11F4" w:rsidP="00452C7C">
      <w:pPr>
        <w:spacing w:after="0" w:line="288" w:lineRule="auto"/>
        <w:ind w:firstLine="709"/>
        <w:jc w:val="center"/>
        <w:rPr>
          <w:rFonts w:ascii="Times New Roman" w:hAnsi="Times New Roman" w:cs="Times New Roman"/>
          <w:b/>
          <w:sz w:val="40"/>
          <w:szCs w:val="28"/>
        </w:rPr>
      </w:pPr>
      <w:r w:rsidRPr="00D10366">
        <w:rPr>
          <w:rFonts w:ascii="Times New Roman" w:hAnsi="Times New Roman" w:cs="Times New Roman"/>
          <w:b/>
          <w:sz w:val="40"/>
          <w:szCs w:val="28"/>
        </w:rPr>
        <w:t>«Российское общество оценщиков»</w:t>
      </w:r>
    </w:p>
    <w:p w:rsidR="004F11F4" w:rsidRPr="00D10366" w:rsidRDefault="004F11F4" w:rsidP="00452C7C">
      <w:pPr>
        <w:spacing w:after="0" w:line="288" w:lineRule="auto"/>
        <w:ind w:firstLine="709"/>
        <w:jc w:val="center"/>
        <w:rPr>
          <w:rFonts w:ascii="Times New Roman" w:hAnsi="Times New Roman" w:cs="Times New Roman"/>
          <w:b/>
          <w:sz w:val="40"/>
          <w:szCs w:val="28"/>
        </w:rPr>
      </w:pPr>
      <w:r w:rsidRPr="00D10366">
        <w:rPr>
          <w:rFonts w:ascii="Times New Roman" w:hAnsi="Times New Roman" w:cs="Times New Roman"/>
          <w:b/>
          <w:sz w:val="40"/>
          <w:szCs w:val="28"/>
        </w:rPr>
        <w:t>Экспертный совет</w:t>
      </w:r>
    </w:p>
    <w:p w:rsidR="004F11F4" w:rsidRPr="00D10366" w:rsidRDefault="004F11F4" w:rsidP="004F11F4">
      <w:pPr>
        <w:spacing w:after="0" w:line="288" w:lineRule="auto"/>
        <w:ind w:firstLine="709"/>
        <w:jc w:val="both"/>
        <w:rPr>
          <w:rFonts w:ascii="Times New Roman" w:hAnsi="Times New Roman" w:cs="Times New Roman"/>
          <w:b/>
          <w:sz w:val="40"/>
          <w:szCs w:val="28"/>
        </w:rPr>
      </w:pPr>
    </w:p>
    <w:p w:rsidR="004F11F4" w:rsidRPr="00D10366" w:rsidRDefault="004F11F4" w:rsidP="004F11F4">
      <w:pPr>
        <w:spacing w:after="0" w:line="288" w:lineRule="auto"/>
        <w:ind w:firstLine="709"/>
        <w:jc w:val="both"/>
        <w:rPr>
          <w:rFonts w:ascii="Times New Roman" w:hAnsi="Times New Roman" w:cs="Times New Roman"/>
          <w:b/>
          <w:sz w:val="40"/>
          <w:szCs w:val="28"/>
        </w:rPr>
      </w:pPr>
    </w:p>
    <w:p w:rsidR="004F11F4" w:rsidRPr="00D10366" w:rsidRDefault="004F11F4" w:rsidP="00452C7C">
      <w:pPr>
        <w:spacing w:after="0" w:line="288" w:lineRule="auto"/>
        <w:ind w:firstLine="709"/>
        <w:jc w:val="center"/>
        <w:rPr>
          <w:rFonts w:ascii="Times New Roman" w:hAnsi="Times New Roman" w:cs="Times New Roman"/>
          <w:b/>
          <w:sz w:val="40"/>
          <w:szCs w:val="28"/>
        </w:rPr>
      </w:pPr>
      <w:r w:rsidRPr="00D10366">
        <w:rPr>
          <w:rFonts w:ascii="Times New Roman" w:hAnsi="Times New Roman" w:cs="Times New Roman"/>
          <w:b/>
          <w:sz w:val="40"/>
          <w:szCs w:val="28"/>
        </w:rPr>
        <w:t>ЭКСПЕРТНОЕ ЗАКЛЮЧЕНИЕ №______</w:t>
      </w:r>
    </w:p>
    <w:p w:rsidR="00452C7C" w:rsidRPr="00452C7C" w:rsidRDefault="00452C7C" w:rsidP="00452C7C">
      <w:pPr>
        <w:spacing w:after="0" w:line="288" w:lineRule="auto"/>
        <w:ind w:firstLine="709"/>
        <w:jc w:val="center"/>
        <w:rPr>
          <w:rFonts w:ascii="Times New Roman" w:hAnsi="Times New Roman" w:cs="Times New Roman"/>
          <w:sz w:val="28"/>
          <w:szCs w:val="28"/>
        </w:rPr>
      </w:pPr>
    </w:p>
    <w:p w:rsidR="004F11F4" w:rsidRPr="00452C7C" w:rsidRDefault="004F11F4" w:rsidP="004F11F4">
      <w:pPr>
        <w:spacing w:after="0" w:line="288" w:lineRule="auto"/>
        <w:ind w:firstLine="709"/>
        <w:jc w:val="both"/>
        <w:rPr>
          <w:rFonts w:ascii="Times New Roman" w:hAnsi="Times New Roman" w:cs="Times New Roman"/>
          <w:sz w:val="28"/>
          <w:szCs w:val="28"/>
        </w:rPr>
      </w:pPr>
      <w:r w:rsidRPr="00452C7C">
        <w:rPr>
          <w:rFonts w:ascii="Times New Roman" w:hAnsi="Times New Roman" w:cs="Times New Roman"/>
          <w:sz w:val="28"/>
          <w:szCs w:val="28"/>
        </w:rPr>
        <w:t>на Отчет</w:t>
      </w:r>
      <w:r w:rsidR="00050DAE">
        <w:rPr>
          <w:rFonts w:ascii="Times New Roman" w:hAnsi="Times New Roman" w:cs="Times New Roman"/>
          <w:sz w:val="28"/>
          <w:szCs w:val="28"/>
        </w:rPr>
        <w:t xml:space="preserve"> </w:t>
      </w:r>
      <w:r w:rsidRPr="00452C7C">
        <w:rPr>
          <w:rFonts w:ascii="Times New Roman" w:hAnsi="Times New Roman" w:cs="Times New Roman"/>
          <w:sz w:val="28"/>
          <w:szCs w:val="28"/>
        </w:rPr>
        <w:t>______________________________________________________,</w:t>
      </w:r>
    </w:p>
    <w:p w:rsidR="004F11F4" w:rsidRPr="00452C7C" w:rsidRDefault="004F11F4" w:rsidP="004F11F4">
      <w:pPr>
        <w:spacing w:after="0" w:line="288" w:lineRule="auto"/>
        <w:ind w:firstLine="709"/>
        <w:jc w:val="both"/>
        <w:rPr>
          <w:rFonts w:ascii="Times New Roman" w:hAnsi="Times New Roman" w:cs="Times New Roman"/>
          <w:sz w:val="28"/>
          <w:szCs w:val="28"/>
        </w:rPr>
      </w:pPr>
      <w:r w:rsidRPr="00452C7C">
        <w:rPr>
          <w:rFonts w:ascii="Times New Roman" w:hAnsi="Times New Roman" w:cs="Times New Roman"/>
          <w:sz w:val="28"/>
          <w:szCs w:val="28"/>
        </w:rPr>
        <w:t>подготовленный оценщиком____________________(рег. №_______)</w:t>
      </w:r>
    </w:p>
    <w:p w:rsidR="004F11F4" w:rsidRPr="00452C7C" w:rsidRDefault="004F11F4" w:rsidP="004F11F4">
      <w:pPr>
        <w:spacing w:after="0" w:line="288" w:lineRule="auto"/>
        <w:ind w:firstLine="709"/>
        <w:jc w:val="both"/>
        <w:rPr>
          <w:rFonts w:ascii="Times New Roman" w:hAnsi="Times New Roman" w:cs="Times New Roman"/>
          <w:sz w:val="28"/>
          <w:szCs w:val="28"/>
        </w:rPr>
      </w:pPr>
    </w:p>
    <w:p w:rsidR="004F11F4" w:rsidRPr="00452C7C" w:rsidRDefault="004F11F4" w:rsidP="004F11F4">
      <w:pPr>
        <w:spacing w:after="0" w:line="288" w:lineRule="auto"/>
        <w:ind w:firstLine="709"/>
        <w:jc w:val="both"/>
        <w:rPr>
          <w:rFonts w:ascii="Times New Roman" w:hAnsi="Times New Roman" w:cs="Times New Roman"/>
          <w:sz w:val="28"/>
          <w:szCs w:val="28"/>
        </w:rPr>
      </w:pPr>
      <w:r w:rsidRPr="00452C7C">
        <w:rPr>
          <w:rFonts w:ascii="Times New Roman" w:hAnsi="Times New Roman" w:cs="Times New Roman"/>
          <w:b/>
          <w:sz w:val="28"/>
          <w:szCs w:val="28"/>
        </w:rPr>
        <w:t>Дата составления экспертного заключения:</w:t>
      </w:r>
      <w:r w:rsidRPr="00452C7C">
        <w:rPr>
          <w:rFonts w:ascii="Times New Roman" w:hAnsi="Times New Roman" w:cs="Times New Roman"/>
          <w:sz w:val="28"/>
          <w:szCs w:val="28"/>
        </w:rPr>
        <w:t xml:space="preserve"> _____._____.20____г.</w:t>
      </w:r>
    </w:p>
    <w:p w:rsidR="004F11F4" w:rsidRPr="00452C7C" w:rsidRDefault="004F11F4" w:rsidP="004F11F4">
      <w:pPr>
        <w:spacing w:after="0" w:line="288" w:lineRule="auto"/>
        <w:ind w:firstLine="709"/>
        <w:jc w:val="both"/>
        <w:rPr>
          <w:rFonts w:ascii="Times New Roman" w:hAnsi="Times New Roman" w:cs="Times New Roman"/>
          <w:sz w:val="28"/>
          <w:szCs w:val="28"/>
        </w:rPr>
      </w:pPr>
    </w:p>
    <w:p w:rsidR="004F11F4" w:rsidRPr="00452C7C" w:rsidRDefault="004F11F4" w:rsidP="004F11F4">
      <w:pPr>
        <w:spacing w:after="0" w:line="288" w:lineRule="auto"/>
        <w:ind w:firstLine="709"/>
        <w:jc w:val="both"/>
        <w:rPr>
          <w:rFonts w:ascii="Times New Roman" w:hAnsi="Times New Roman" w:cs="Times New Roman"/>
          <w:sz w:val="28"/>
          <w:szCs w:val="28"/>
        </w:rPr>
      </w:pPr>
      <w:r w:rsidRPr="00452C7C">
        <w:rPr>
          <w:rFonts w:ascii="Times New Roman" w:hAnsi="Times New Roman" w:cs="Times New Roman"/>
          <w:b/>
          <w:sz w:val="28"/>
          <w:szCs w:val="28"/>
        </w:rPr>
        <w:t>Вид проводимой экспертизы:</w:t>
      </w:r>
      <w:r w:rsidRPr="00452C7C">
        <w:rPr>
          <w:rFonts w:ascii="Times New Roman" w:hAnsi="Times New Roman" w:cs="Times New Roman"/>
          <w:sz w:val="28"/>
          <w:szCs w:val="28"/>
        </w:rPr>
        <w:t xml:space="preserve"> нормативно-методическая экспертиза.</w:t>
      </w:r>
    </w:p>
    <w:p w:rsidR="004F11F4" w:rsidRPr="00452C7C" w:rsidRDefault="004F11F4" w:rsidP="004F11F4">
      <w:pPr>
        <w:spacing w:after="0" w:line="288" w:lineRule="auto"/>
        <w:ind w:firstLine="709"/>
        <w:jc w:val="both"/>
        <w:rPr>
          <w:rFonts w:ascii="Times New Roman" w:hAnsi="Times New Roman" w:cs="Times New Roman"/>
          <w:sz w:val="28"/>
          <w:szCs w:val="28"/>
        </w:rPr>
      </w:pPr>
    </w:p>
    <w:p w:rsidR="004F11F4" w:rsidRPr="00452C7C" w:rsidRDefault="004F11F4" w:rsidP="004F11F4">
      <w:pPr>
        <w:spacing w:after="0" w:line="288" w:lineRule="auto"/>
        <w:ind w:firstLine="709"/>
        <w:jc w:val="both"/>
        <w:rPr>
          <w:rFonts w:ascii="Times New Roman" w:hAnsi="Times New Roman" w:cs="Times New Roman"/>
          <w:sz w:val="28"/>
          <w:szCs w:val="28"/>
        </w:rPr>
      </w:pPr>
      <w:r w:rsidRPr="00452C7C">
        <w:rPr>
          <w:rFonts w:ascii="Times New Roman" w:hAnsi="Times New Roman" w:cs="Times New Roman"/>
          <w:b/>
          <w:sz w:val="28"/>
          <w:szCs w:val="28"/>
        </w:rPr>
        <w:t>Эксперт:</w:t>
      </w:r>
      <w:r w:rsidRPr="00452C7C">
        <w:rPr>
          <w:rFonts w:ascii="Times New Roman" w:hAnsi="Times New Roman" w:cs="Times New Roman"/>
          <w:sz w:val="28"/>
          <w:szCs w:val="28"/>
        </w:rPr>
        <w:t>______________________________________(рег. №_________)</w:t>
      </w:r>
    </w:p>
    <w:p w:rsidR="004F11F4" w:rsidRPr="00452C7C" w:rsidRDefault="004F11F4" w:rsidP="004F11F4">
      <w:pPr>
        <w:spacing w:after="0" w:line="288" w:lineRule="auto"/>
        <w:ind w:firstLine="709"/>
        <w:jc w:val="both"/>
        <w:rPr>
          <w:rFonts w:ascii="Times New Roman" w:hAnsi="Times New Roman" w:cs="Times New Roman"/>
          <w:sz w:val="28"/>
          <w:szCs w:val="28"/>
        </w:rPr>
      </w:pPr>
    </w:p>
    <w:p w:rsidR="004F11F4" w:rsidRPr="00452C7C" w:rsidRDefault="004F11F4" w:rsidP="004F11F4">
      <w:pPr>
        <w:spacing w:after="0" w:line="288" w:lineRule="auto"/>
        <w:ind w:firstLine="709"/>
        <w:jc w:val="both"/>
        <w:rPr>
          <w:rFonts w:ascii="Times New Roman" w:hAnsi="Times New Roman" w:cs="Times New Roman"/>
          <w:sz w:val="28"/>
          <w:szCs w:val="28"/>
        </w:rPr>
      </w:pPr>
    </w:p>
    <w:p w:rsidR="004F11F4" w:rsidRPr="00452C7C" w:rsidRDefault="004F11F4" w:rsidP="004F11F4">
      <w:pPr>
        <w:spacing w:after="0" w:line="288" w:lineRule="auto"/>
        <w:ind w:firstLine="709"/>
        <w:jc w:val="both"/>
        <w:rPr>
          <w:rFonts w:ascii="Times New Roman" w:hAnsi="Times New Roman" w:cs="Times New Roman"/>
          <w:sz w:val="28"/>
          <w:szCs w:val="28"/>
        </w:rPr>
      </w:pPr>
    </w:p>
    <w:p w:rsidR="004F11F4" w:rsidRPr="00452C7C" w:rsidRDefault="004F11F4" w:rsidP="004F11F4">
      <w:pPr>
        <w:spacing w:after="0" w:line="288" w:lineRule="auto"/>
        <w:ind w:firstLine="709"/>
        <w:jc w:val="both"/>
        <w:rPr>
          <w:rFonts w:ascii="Times New Roman" w:hAnsi="Times New Roman" w:cs="Times New Roman"/>
          <w:b/>
          <w:sz w:val="28"/>
          <w:szCs w:val="28"/>
        </w:rPr>
      </w:pPr>
      <w:r w:rsidRPr="00452C7C">
        <w:rPr>
          <w:rFonts w:ascii="Times New Roman" w:hAnsi="Times New Roman" w:cs="Times New Roman"/>
          <w:b/>
          <w:sz w:val="28"/>
          <w:szCs w:val="28"/>
        </w:rPr>
        <w:t>Период проведения экспертизы: с __.__.201_ г. по __.__.201_ г.</w:t>
      </w:r>
    </w:p>
    <w:p w:rsidR="004F11F4" w:rsidRPr="00452C7C" w:rsidRDefault="004F11F4" w:rsidP="004F11F4">
      <w:pPr>
        <w:spacing w:after="0" w:line="288" w:lineRule="auto"/>
        <w:ind w:firstLine="709"/>
        <w:jc w:val="both"/>
        <w:rPr>
          <w:rFonts w:ascii="Times New Roman" w:hAnsi="Times New Roman" w:cs="Times New Roman"/>
          <w:sz w:val="28"/>
          <w:szCs w:val="28"/>
        </w:rPr>
      </w:pPr>
    </w:p>
    <w:p w:rsidR="004F11F4" w:rsidRPr="00452C7C" w:rsidRDefault="004F11F4" w:rsidP="004F11F4">
      <w:pPr>
        <w:spacing w:after="0" w:line="288" w:lineRule="auto"/>
        <w:ind w:firstLine="709"/>
        <w:jc w:val="both"/>
        <w:rPr>
          <w:rFonts w:ascii="Times New Roman" w:hAnsi="Times New Roman" w:cs="Times New Roman"/>
          <w:sz w:val="28"/>
          <w:szCs w:val="28"/>
        </w:rPr>
      </w:pPr>
    </w:p>
    <w:p w:rsidR="004F11F4" w:rsidRPr="00452C7C" w:rsidRDefault="004F11F4" w:rsidP="004F11F4">
      <w:pPr>
        <w:spacing w:after="0" w:line="288" w:lineRule="auto"/>
        <w:ind w:firstLine="709"/>
        <w:jc w:val="both"/>
        <w:rPr>
          <w:rFonts w:ascii="Times New Roman" w:hAnsi="Times New Roman" w:cs="Times New Roman"/>
          <w:sz w:val="28"/>
          <w:szCs w:val="28"/>
        </w:rPr>
      </w:pPr>
    </w:p>
    <w:p w:rsidR="004F11F4" w:rsidRPr="00452C7C" w:rsidRDefault="004F11F4" w:rsidP="004F11F4">
      <w:pPr>
        <w:spacing w:after="0" w:line="288" w:lineRule="auto"/>
        <w:ind w:firstLine="709"/>
        <w:jc w:val="both"/>
        <w:rPr>
          <w:rFonts w:ascii="Times New Roman" w:hAnsi="Times New Roman" w:cs="Times New Roman"/>
          <w:sz w:val="28"/>
          <w:szCs w:val="28"/>
        </w:rPr>
      </w:pPr>
    </w:p>
    <w:p w:rsidR="004F11F4" w:rsidRPr="00452C7C" w:rsidRDefault="004F11F4" w:rsidP="004F11F4">
      <w:pPr>
        <w:spacing w:after="0" w:line="288" w:lineRule="auto"/>
        <w:ind w:firstLine="709"/>
        <w:jc w:val="both"/>
        <w:rPr>
          <w:rFonts w:ascii="Times New Roman" w:hAnsi="Times New Roman" w:cs="Times New Roman"/>
          <w:sz w:val="28"/>
          <w:szCs w:val="28"/>
        </w:rPr>
      </w:pPr>
    </w:p>
    <w:p w:rsidR="00D10366" w:rsidRPr="00452C7C" w:rsidRDefault="00D10366" w:rsidP="004F11F4">
      <w:pPr>
        <w:spacing w:after="0" w:line="288" w:lineRule="auto"/>
        <w:ind w:firstLine="709"/>
        <w:jc w:val="both"/>
        <w:rPr>
          <w:rFonts w:ascii="Times New Roman" w:hAnsi="Times New Roman" w:cs="Times New Roman"/>
          <w:sz w:val="28"/>
          <w:szCs w:val="28"/>
        </w:rPr>
      </w:pPr>
    </w:p>
    <w:p w:rsidR="004F11F4" w:rsidRPr="00452C7C" w:rsidRDefault="004F11F4" w:rsidP="004F11F4">
      <w:pPr>
        <w:spacing w:after="0" w:line="288" w:lineRule="auto"/>
        <w:ind w:firstLine="709"/>
        <w:jc w:val="both"/>
        <w:rPr>
          <w:rFonts w:ascii="Times New Roman" w:hAnsi="Times New Roman" w:cs="Times New Roman"/>
          <w:sz w:val="28"/>
          <w:szCs w:val="28"/>
        </w:rPr>
      </w:pPr>
    </w:p>
    <w:p w:rsidR="004F11F4" w:rsidRPr="00452C7C" w:rsidRDefault="004F11F4" w:rsidP="00452C7C">
      <w:pPr>
        <w:spacing w:after="0" w:line="288" w:lineRule="auto"/>
        <w:ind w:firstLine="709"/>
        <w:jc w:val="center"/>
        <w:rPr>
          <w:rFonts w:ascii="Times New Roman" w:hAnsi="Times New Roman" w:cs="Times New Roman"/>
          <w:sz w:val="28"/>
          <w:szCs w:val="28"/>
        </w:rPr>
      </w:pPr>
      <w:r w:rsidRPr="00452C7C">
        <w:rPr>
          <w:rFonts w:ascii="Times New Roman" w:hAnsi="Times New Roman" w:cs="Times New Roman"/>
          <w:sz w:val="28"/>
          <w:szCs w:val="28"/>
        </w:rPr>
        <w:t>Москва</w:t>
      </w:r>
    </w:p>
    <w:p w:rsidR="004F11F4" w:rsidRPr="00452C7C" w:rsidRDefault="004F11F4" w:rsidP="00452C7C">
      <w:pPr>
        <w:spacing w:after="0" w:line="288" w:lineRule="auto"/>
        <w:ind w:firstLine="709"/>
        <w:jc w:val="center"/>
        <w:rPr>
          <w:rFonts w:ascii="Times New Roman" w:hAnsi="Times New Roman" w:cs="Times New Roman"/>
          <w:sz w:val="28"/>
          <w:szCs w:val="28"/>
        </w:rPr>
      </w:pPr>
      <w:r w:rsidRPr="00452C7C">
        <w:rPr>
          <w:rFonts w:ascii="Times New Roman" w:hAnsi="Times New Roman" w:cs="Times New Roman"/>
          <w:sz w:val="28"/>
          <w:szCs w:val="28"/>
        </w:rPr>
        <w:t>2014</w:t>
      </w:r>
    </w:p>
    <w:p w:rsidR="00D10366" w:rsidRDefault="00D10366" w:rsidP="004F11F4">
      <w:pPr>
        <w:spacing w:after="0" w:line="288" w:lineRule="auto"/>
        <w:ind w:firstLine="709"/>
        <w:jc w:val="both"/>
        <w:rPr>
          <w:rFonts w:ascii="Times New Roman" w:hAnsi="Times New Roman" w:cs="Times New Roman"/>
          <w:sz w:val="28"/>
          <w:szCs w:val="28"/>
        </w:rPr>
      </w:pPr>
    </w:p>
    <w:p w:rsidR="00D10366" w:rsidRDefault="00D10366" w:rsidP="004F11F4">
      <w:pPr>
        <w:spacing w:after="0" w:line="288" w:lineRule="auto"/>
        <w:ind w:firstLine="709"/>
        <w:jc w:val="both"/>
        <w:rPr>
          <w:rFonts w:ascii="Times New Roman" w:hAnsi="Times New Roman" w:cs="Times New Roman"/>
          <w:sz w:val="28"/>
          <w:szCs w:val="28"/>
        </w:rPr>
      </w:pPr>
    </w:p>
    <w:p w:rsidR="00D93F43" w:rsidRDefault="00D93F43" w:rsidP="004F11F4">
      <w:pPr>
        <w:spacing w:after="0" w:line="288" w:lineRule="auto"/>
        <w:ind w:firstLine="709"/>
        <w:jc w:val="both"/>
        <w:rPr>
          <w:rFonts w:ascii="Times New Roman" w:hAnsi="Times New Roman" w:cs="Times New Roman"/>
          <w:sz w:val="28"/>
          <w:szCs w:val="28"/>
        </w:rPr>
      </w:pPr>
    </w:p>
    <w:p w:rsidR="00D93F43" w:rsidRDefault="00D93F43" w:rsidP="004F11F4">
      <w:pPr>
        <w:spacing w:after="0" w:line="288" w:lineRule="auto"/>
        <w:ind w:firstLine="709"/>
        <w:jc w:val="both"/>
        <w:rPr>
          <w:rFonts w:ascii="Times New Roman" w:hAnsi="Times New Roman" w:cs="Times New Roman"/>
          <w:sz w:val="28"/>
          <w:szCs w:val="28"/>
        </w:rPr>
      </w:pPr>
    </w:p>
    <w:p w:rsidR="004F11F4" w:rsidRPr="00452C7C" w:rsidRDefault="004F11F4" w:rsidP="00D93F43">
      <w:pPr>
        <w:spacing w:after="0" w:line="288" w:lineRule="auto"/>
        <w:ind w:firstLine="709"/>
        <w:rPr>
          <w:rFonts w:ascii="Times New Roman" w:hAnsi="Times New Roman" w:cs="Times New Roman"/>
          <w:sz w:val="28"/>
          <w:szCs w:val="28"/>
        </w:rPr>
      </w:pPr>
      <w:r w:rsidRPr="00D10366">
        <w:rPr>
          <w:rFonts w:ascii="Times New Roman" w:hAnsi="Times New Roman" w:cs="Times New Roman"/>
          <w:b/>
          <w:sz w:val="28"/>
          <w:szCs w:val="28"/>
        </w:rPr>
        <w:lastRenderedPageBreak/>
        <w:t>Основание для проведения экспертизы</w:t>
      </w:r>
      <w:r w:rsidRPr="00452C7C">
        <w:rPr>
          <w:rFonts w:ascii="Times New Roman" w:hAnsi="Times New Roman" w:cs="Times New Roman"/>
          <w:sz w:val="28"/>
          <w:szCs w:val="28"/>
        </w:rPr>
        <w:t>: _____________________.</w:t>
      </w:r>
    </w:p>
    <w:p w:rsidR="004F11F4" w:rsidRPr="00452C7C" w:rsidRDefault="004F11F4" w:rsidP="004F11F4">
      <w:pPr>
        <w:spacing w:after="0" w:line="288" w:lineRule="auto"/>
        <w:ind w:firstLine="709"/>
        <w:jc w:val="both"/>
        <w:rPr>
          <w:rFonts w:ascii="Times New Roman" w:hAnsi="Times New Roman" w:cs="Times New Roman"/>
          <w:sz w:val="28"/>
          <w:szCs w:val="28"/>
        </w:rPr>
      </w:pPr>
    </w:p>
    <w:p w:rsidR="004F11F4" w:rsidRPr="00D10366" w:rsidRDefault="004F11F4" w:rsidP="004F11F4">
      <w:pPr>
        <w:spacing w:after="0" w:line="288" w:lineRule="auto"/>
        <w:ind w:firstLine="709"/>
        <w:jc w:val="both"/>
        <w:rPr>
          <w:rFonts w:ascii="Times New Roman" w:hAnsi="Times New Roman" w:cs="Times New Roman"/>
          <w:b/>
          <w:sz w:val="28"/>
          <w:szCs w:val="28"/>
        </w:rPr>
      </w:pPr>
      <w:r w:rsidRPr="00D10366">
        <w:rPr>
          <w:rFonts w:ascii="Times New Roman" w:hAnsi="Times New Roman" w:cs="Times New Roman"/>
          <w:b/>
          <w:sz w:val="28"/>
          <w:szCs w:val="28"/>
        </w:rPr>
        <w:t>Сведения о заказчике экспертизы отчета об оценке или ином органе, инициировавшем проведение экспертизы отчета об оценке</w:t>
      </w:r>
    </w:p>
    <w:tbl>
      <w:tblPr>
        <w:tblStyle w:val="a3"/>
        <w:tblW w:w="0" w:type="auto"/>
        <w:tblLook w:val="04A0" w:firstRow="1" w:lastRow="0" w:firstColumn="1" w:lastColumn="0" w:noHBand="0" w:noVBand="1"/>
      </w:tblPr>
      <w:tblGrid>
        <w:gridCol w:w="988"/>
        <w:gridCol w:w="4819"/>
        <w:gridCol w:w="3969"/>
      </w:tblGrid>
      <w:tr w:rsidR="00D10366" w:rsidRPr="00D10366" w:rsidTr="00727013">
        <w:tc>
          <w:tcPr>
            <w:tcW w:w="988" w:type="dxa"/>
            <w:shd w:val="pct10" w:color="auto" w:fill="auto"/>
          </w:tcPr>
          <w:p w:rsidR="00D10366" w:rsidRPr="00D10366" w:rsidRDefault="00D10366" w:rsidP="00D10366">
            <w:pPr>
              <w:spacing w:line="288" w:lineRule="auto"/>
              <w:jc w:val="center"/>
              <w:rPr>
                <w:rFonts w:ascii="Times New Roman" w:hAnsi="Times New Roman" w:cs="Times New Roman"/>
                <w:b/>
                <w:sz w:val="28"/>
                <w:szCs w:val="28"/>
              </w:rPr>
            </w:pPr>
            <w:r w:rsidRPr="00D10366">
              <w:rPr>
                <w:rFonts w:ascii="Times New Roman" w:hAnsi="Times New Roman" w:cs="Times New Roman"/>
                <w:b/>
                <w:sz w:val="28"/>
                <w:szCs w:val="28"/>
              </w:rPr>
              <w:t>№п/п</w:t>
            </w:r>
          </w:p>
        </w:tc>
        <w:tc>
          <w:tcPr>
            <w:tcW w:w="4819" w:type="dxa"/>
            <w:shd w:val="pct10" w:color="auto" w:fill="auto"/>
          </w:tcPr>
          <w:p w:rsidR="00D10366" w:rsidRPr="00D10366" w:rsidRDefault="00D10366" w:rsidP="00D10366">
            <w:pPr>
              <w:spacing w:line="288" w:lineRule="auto"/>
              <w:jc w:val="center"/>
              <w:rPr>
                <w:rFonts w:ascii="Times New Roman" w:hAnsi="Times New Roman" w:cs="Times New Roman"/>
                <w:b/>
                <w:sz w:val="28"/>
                <w:szCs w:val="28"/>
              </w:rPr>
            </w:pPr>
            <w:r>
              <w:rPr>
                <w:rFonts w:ascii="Times New Roman" w:hAnsi="Times New Roman" w:cs="Times New Roman"/>
                <w:b/>
                <w:sz w:val="28"/>
                <w:szCs w:val="28"/>
              </w:rPr>
              <w:t>Состав сведений</w:t>
            </w:r>
          </w:p>
        </w:tc>
        <w:tc>
          <w:tcPr>
            <w:tcW w:w="3969" w:type="dxa"/>
            <w:shd w:val="pct10" w:color="auto" w:fill="auto"/>
          </w:tcPr>
          <w:p w:rsidR="00D10366" w:rsidRPr="00D10366" w:rsidRDefault="00D10366" w:rsidP="00D10366">
            <w:pPr>
              <w:spacing w:line="288" w:lineRule="auto"/>
              <w:jc w:val="center"/>
              <w:rPr>
                <w:rFonts w:ascii="Times New Roman" w:hAnsi="Times New Roman" w:cs="Times New Roman"/>
                <w:sz w:val="28"/>
                <w:szCs w:val="28"/>
              </w:rPr>
            </w:pPr>
            <w:r w:rsidRPr="00D10366">
              <w:rPr>
                <w:rFonts w:ascii="Times New Roman" w:hAnsi="Times New Roman" w:cs="Times New Roman"/>
                <w:b/>
                <w:sz w:val="28"/>
                <w:szCs w:val="28"/>
              </w:rPr>
              <w:t>Данные заказчика</w:t>
            </w:r>
          </w:p>
        </w:tc>
      </w:tr>
      <w:tr w:rsidR="00D10366" w:rsidRPr="00D10366" w:rsidTr="00D10366">
        <w:tc>
          <w:tcPr>
            <w:tcW w:w="9776" w:type="dxa"/>
            <w:gridSpan w:val="3"/>
          </w:tcPr>
          <w:p w:rsidR="00D10366" w:rsidRPr="00D93F43" w:rsidRDefault="00D10366" w:rsidP="00D10366">
            <w:pPr>
              <w:spacing w:line="288" w:lineRule="auto"/>
              <w:jc w:val="center"/>
              <w:rPr>
                <w:rFonts w:ascii="Times New Roman" w:hAnsi="Times New Roman" w:cs="Times New Roman"/>
                <w:sz w:val="24"/>
                <w:szCs w:val="28"/>
              </w:rPr>
            </w:pPr>
            <w:r w:rsidRPr="00D93F43">
              <w:rPr>
                <w:rFonts w:ascii="Times New Roman" w:hAnsi="Times New Roman" w:cs="Times New Roman"/>
                <w:sz w:val="24"/>
                <w:szCs w:val="28"/>
              </w:rPr>
              <w:t>Юридическое лицо</w:t>
            </w:r>
          </w:p>
        </w:tc>
      </w:tr>
      <w:tr w:rsidR="00D10366" w:rsidRPr="00D10366" w:rsidTr="00D10366">
        <w:tc>
          <w:tcPr>
            <w:tcW w:w="988" w:type="dxa"/>
          </w:tcPr>
          <w:p w:rsidR="00D10366" w:rsidRPr="00D93F43" w:rsidRDefault="00D10366" w:rsidP="00193799">
            <w:pPr>
              <w:spacing w:line="288" w:lineRule="auto"/>
              <w:jc w:val="both"/>
              <w:rPr>
                <w:rFonts w:ascii="Times New Roman" w:hAnsi="Times New Roman" w:cs="Times New Roman"/>
                <w:sz w:val="24"/>
                <w:szCs w:val="28"/>
              </w:rPr>
            </w:pPr>
            <w:r w:rsidRPr="00D93F43">
              <w:rPr>
                <w:rFonts w:ascii="Times New Roman" w:hAnsi="Times New Roman" w:cs="Times New Roman"/>
                <w:sz w:val="24"/>
                <w:szCs w:val="28"/>
              </w:rPr>
              <w:t>1.</w:t>
            </w:r>
          </w:p>
        </w:tc>
        <w:tc>
          <w:tcPr>
            <w:tcW w:w="4819" w:type="dxa"/>
          </w:tcPr>
          <w:p w:rsidR="00D10366" w:rsidRPr="00D93F43" w:rsidRDefault="00D10366" w:rsidP="00D10366">
            <w:pPr>
              <w:spacing w:line="288" w:lineRule="auto"/>
              <w:jc w:val="both"/>
              <w:rPr>
                <w:rFonts w:ascii="Times New Roman" w:hAnsi="Times New Roman" w:cs="Times New Roman"/>
                <w:sz w:val="24"/>
                <w:szCs w:val="28"/>
              </w:rPr>
            </w:pPr>
            <w:r w:rsidRPr="00D93F43">
              <w:rPr>
                <w:rFonts w:ascii="Times New Roman" w:hAnsi="Times New Roman" w:cs="Times New Roman"/>
                <w:sz w:val="24"/>
                <w:szCs w:val="28"/>
              </w:rPr>
              <w:t>Полное наименование</w:t>
            </w:r>
          </w:p>
        </w:tc>
        <w:tc>
          <w:tcPr>
            <w:tcW w:w="3969" w:type="dxa"/>
          </w:tcPr>
          <w:p w:rsidR="00D10366" w:rsidRPr="00D93F43" w:rsidRDefault="00D10366" w:rsidP="00193799">
            <w:pPr>
              <w:spacing w:line="288" w:lineRule="auto"/>
              <w:jc w:val="both"/>
              <w:rPr>
                <w:rFonts w:ascii="Times New Roman" w:hAnsi="Times New Roman" w:cs="Times New Roman"/>
                <w:sz w:val="24"/>
                <w:szCs w:val="28"/>
              </w:rPr>
            </w:pPr>
          </w:p>
        </w:tc>
      </w:tr>
      <w:tr w:rsidR="00D10366" w:rsidRPr="00D10366" w:rsidTr="00D10366">
        <w:tc>
          <w:tcPr>
            <w:tcW w:w="988" w:type="dxa"/>
          </w:tcPr>
          <w:p w:rsidR="00D10366" w:rsidRPr="00D93F43" w:rsidRDefault="00D10366" w:rsidP="00193799">
            <w:pPr>
              <w:spacing w:line="288" w:lineRule="auto"/>
              <w:jc w:val="both"/>
              <w:rPr>
                <w:rFonts w:ascii="Times New Roman" w:hAnsi="Times New Roman" w:cs="Times New Roman"/>
                <w:sz w:val="24"/>
                <w:szCs w:val="28"/>
              </w:rPr>
            </w:pPr>
            <w:r w:rsidRPr="00D93F43">
              <w:rPr>
                <w:rFonts w:ascii="Times New Roman" w:hAnsi="Times New Roman" w:cs="Times New Roman"/>
                <w:sz w:val="24"/>
                <w:szCs w:val="28"/>
              </w:rPr>
              <w:t>2.</w:t>
            </w:r>
          </w:p>
        </w:tc>
        <w:tc>
          <w:tcPr>
            <w:tcW w:w="4819" w:type="dxa"/>
          </w:tcPr>
          <w:p w:rsidR="00D10366" w:rsidRPr="00D93F43" w:rsidRDefault="00D10366" w:rsidP="00D10366">
            <w:pPr>
              <w:spacing w:line="288" w:lineRule="auto"/>
              <w:jc w:val="both"/>
              <w:rPr>
                <w:rFonts w:ascii="Times New Roman" w:hAnsi="Times New Roman" w:cs="Times New Roman"/>
                <w:sz w:val="24"/>
                <w:szCs w:val="28"/>
              </w:rPr>
            </w:pPr>
            <w:r w:rsidRPr="00D93F43">
              <w:rPr>
                <w:rFonts w:ascii="Times New Roman" w:hAnsi="Times New Roman" w:cs="Times New Roman"/>
                <w:sz w:val="24"/>
                <w:szCs w:val="28"/>
              </w:rPr>
              <w:t>Местонахождение</w:t>
            </w:r>
          </w:p>
        </w:tc>
        <w:tc>
          <w:tcPr>
            <w:tcW w:w="3969" w:type="dxa"/>
          </w:tcPr>
          <w:p w:rsidR="00D10366" w:rsidRPr="00D93F43" w:rsidRDefault="00D10366" w:rsidP="00193799">
            <w:pPr>
              <w:spacing w:line="288" w:lineRule="auto"/>
              <w:jc w:val="both"/>
              <w:rPr>
                <w:rFonts w:ascii="Times New Roman" w:hAnsi="Times New Roman" w:cs="Times New Roman"/>
                <w:sz w:val="24"/>
                <w:szCs w:val="28"/>
              </w:rPr>
            </w:pPr>
          </w:p>
        </w:tc>
      </w:tr>
      <w:tr w:rsidR="00D10366" w:rsidRPr="00D10366" w:rsidTr="00D10366">
        <w:tc>
          <w:tcPr>
            <w:tcW w:w="988" w:type="dxa"/>
          </w:tcPr>
          <w:p w:rsidR="00D10366" w:rsidRPr="00D93F43" w:rsidRDefault="00D10366" w:rsidP="00193799">
            <w:pPr>
              <w:spacing w:line="288" w:lineRule="auto"/>
              <w:jc w:val="both"/>
              <w:rPr>
                <w:rFonts w:ascii="Times New Roman" w:hAnsi="Times New Roman" w:cs="Times New Roman"/>
                <w:sz w:val="24"/>
                <w:szCs w:val="28"/>
              </w:rPr>
            </w:pPr>
            <w:r w:rsidRPr="00D93F43">
              <w:rPr>
                <w:rFonts w:ascii="Times New Roman" w:hAnsi="Times New Roman" w:cs="Times New Roman"/>
                <w:sz w:val="24"/>
                <w:szCs w:val="28"/>
              </w:rPr>
              <w:t>3.</w:t>
            </w:r>
          </w:p>
        </w:tc>
        <w:tc>
          <w:tcPr>
            <w:tcW w:w="4819" w:type="dxa"/>
          </w:tcPr>
          <w:p w:rsidR="00D10366" w:rsidRPr="00D93F43" w:rsidRDefault="00D10366" w:rsidP="00D10366">
            <w:pPr>
              <w:spacing w:line="288" w:lineRule="auto"/>
              <w:jc w:val="both"/>
              <w:rPr>
                <w:rFonts w:ascii="Times New Roman" w:hAnsi="Times New Roman" w:cs="Times New Roman"/>
                <w:sz w:val="24"/>
                <w:szCs w:val="28"/>
              </w:rPr>
            </w:pPr>
            <w:r w:rsidRPr="00D93F43">
              <w:rPr>
                <w:rFonts w:ascii="Times New Roman" w:hAnsi="Times New Roman" w:cs="Times New Roman"/>
                <w:sz w:val="24"/>
                <w:szCs w:val="28"/>
              </w:rPr>
              <w:t>ОГРН (при наличии)</w:t>
            </w:r>
          </w:p>
        </w:tc>
        <w:tc>
          <w:tcPr>
            <w:tcW w:w="3969" w:type="dxa"/>
          </w:tcPr>
          <w:p w:rsidR="00D10366" w:rsidRPr="00D93F43" w:rsidRDefault="00D10366" w:rsidP="00193799">
            <w:pPr>
              <w:spacing w:line="288" w:lineRule="auto"/>
              <w:jc w:val="both"/>
              <w:rPr>
                <w:rFonts w:ascii="Times New Roman" w:hAnsi="Times New Roman" w:cs="Times New Roman"/>
                <w:sz w:val="24"/>
                <w:szCs w:val="28"/>
              </w:rPr>
            </w:pPr>
          </w:p>
        </w:tc>
      </w:tr>
      <w:tr w:rsidR="00D10366" w:rsidRPr="00D10366" w:rsidTr="00D10366">
        <w:tc>
          <w:tcPr>
            <w:tcW w:w="9776" w:type="dxa"/>
            <w:gridSpan w:val="3"/>
          </w:tcPr>
          <w:p w:rsidR="00D10366" w:rsidRPr="00D93F43" w:rsidRDefault="00D10366" w:rsidP="00D10366">
            <w:pPr>
              <w:spacing w:line="288" w:lineRule="auto"/>
              <w:jc w:val="center"/>
              <w:rPr>
                <w:rFonts w:ascii="Times New Roman" w:hAnsi="Times New Roman" w:cs="Times New Roman"/>
                <w:sz w:val="24"/>
                <w:szCs w:val="28"/>
              </w:rPr>
            </w:pPr>
            <w:r w:rsidRPr="00D93F43">
              <w:rPr>
                <w:rFonts w:ascii="Times New Roman" w:hAnsi="Times New Roman" w:cs="Times New Roman"/>
                <w:sz w:val="24"/>
                <w:szCs w:val="28"/>
              </w:rPr>
              <w:t>Физическое лицо</w:t>
            </w:r>
          </w:p>
        </w:tc>
      </w:tr>
      <w:tr w:rsidR="00D10366" w:rsidRPr="00D10366" w:rsidTr="00D10366">
        <w:tc>
          <w:tcPr>
            <w:tcW w:w="988" w:type="dxa"/>
          </w:tcPr>
          <w:p w:rsidR="00D10366" w:rsidRPr="00D93F43" w:rsidRDefault="00D10366" w:rsidP="00193799">
            <w:pPr>
              <w:spacing w:line="288" w:lineRule="auto"/>
              <w:jc w:val="both"/>
              <w:rPr>
                <w:rFonts w:ascii="Times New Roman" w:hAnsi="Times New Roman" w:cs="Times New Roman"/>
                <w:sz w:val="24"/>
                <w:szCs w:val="28"/>
              </w:rPr>
            </w:pPr>
            <w:r w:rsidRPr="00D93F43">
              <w:rPr>
                <w:rFonts w:ascii="Times New Roman" w:hAnsi="Times New Roman" w:cs="Times New Roman"/>
                <w:sz w:val="24"/>
                <w:szCs w:val="28"/>
              </w:rPr>
              <w:t>1.</w:t>
            </w:r>
          </w:p>
        </w:tc>
        <w:tc>
          <w:tcPr>
            <w:tcW w:w="4819" w:type="dxa"/>
          </w:tcPr>
          <w:p w:rsidR="00D10366" w:rsidRPr="00D93F43" w:rsidRDefault="00D10366" w:rsidP="00D10366">
            <w:pPr>
              <w:spacing w:line="288" w:lineRule="auto"/>
              <w:rPr>
                <w:rFonts w:ascii="Times New Roman" w:hAnsi="Times New Roman" w:cs="Times New Roman"/>
                <w:sz w:val="24"/>
                <w:szCs w:val="28"/>
              </w:rPr>
            </w:pPr>
            <w:r w:rsidRPr="00D93F43">
              <w:rPr>
                <w:rFonts w:ascii="Times New Roman" w:hAnsi="Times New Roman" w:cs="Times New Roman"/>
                <w:sz w:val="24"/>
                <w:szCs w:val="28"/>
              </w:rPr>
              <w:t>Фамилия, имя и отчество</w:t>
            </w:r>
          </w:p>
        </w:tc>
        <w:tc>
          <w:tcPr>
            <w:tcW w:w="3969" w:type="dxa"/>
          </w:tcPr>
          <w:p w:rsidR="00D10366" w:rsidRPr="00D93F43" w:rsidRDefault="00D10366" w:rsidP="00193799">
            <w:pPr>
              <w:spacing w:line="288" w:lineRule="auto"/>
              <w:jc w:val="both"/>
              <w:rPr>
                <w:rFonts w:ascii="Times New Roman" w:hAnsi="Times New Roman" w:cs="Times New Roman"/>
                <w:sz w:val="24"/>
                <w:szCs w:val="28"/>
              </w:rPr>
            </w:pPr>
          </w:p>
        </w:tc>
      </w:tr>
      <w:tr w:rsidR="00D10366" w:rsidRPr="00D10366" w:rsidTr="00D10366">
        <w:tc>
          <w:tcPr>
            <w:tcW w:w="988" w:type="dxa"/>
          </w:tcPr>
          <w:p w:rsidR="00D10366" w:rsidRPr="00D93F43" w:rsidRDefault="00D10366" w:rsidP="00193799">
            <w:pPr>
              <w:spacing w:line="288" w:lineRule="auto"/>
              <w:jc w:val="both"/>
              <w:rPr>
                <w:rFonts w:ascii="Times New Roman" w:hAnsi="Times New Roman" w:cs="Times New Roman"/>
                <w:sz w:val="24"/>
                <w:szCs w:val="28"/>
              </w:rPr>
            </w:pPr>
            <w:r w:rsidRPr="00D93F43">
              <w:rPr>
                <w:rFonts w:ascii="Times New Roman" w:hAnsi="Times New Roman" w:cs="Times New Roman"/>
                <w:sz w:val="24"/>
                <w:szCs w:val="28"/>
              </w:rPr>
              <w:t>2.</w:t>
            </w:r>
          </w:p>
        </w:tc>
        <w:tc>
          <w:tcPr>
            <w:tcW w:w="4819" w:type="dxa"/>
          </w:tcPr>
          <w:p w:rsidR="00D10366" w:rsidRPr="00D93F43" w:rsidRDefault="00D10366" w:rsidP="00D10366">
            <w:pPr>
              <w:spacing w:line="288" w:lineRule="auto"/>
              <w:rPr>
                <w:rFonts w:ascii="Times New Roman" w:hAnsi="Times New Roman" w:cs="Times New Roman"/>
                <w:sz w:val="24"/>
                <w:szCs w:val="28"/>
              </w:rPr>
            </w:pPr>
            <w:r w:rsidRPr="00D93F43">
              <w:rPr>
                <w:rFonts w:ascii="Times New Roman" w:hAnsi="Times New Roman" w:cs="Times New Roman"/>
                <w:sz w:val="24"/>
                <w:szCs w:val="28"/>
              </w:rPr>
              <w:t>Документ, удостоверяющий личность</w:t>
            </w:r>
          </w:p>
        </w:tc>
        <w:tc>
          <w:tcPr>
            <w:tcW w:w="3969" w:type="dxa"/>
          </w:tcPr>
          <w:p w:rsidR="00D10366" w:rsidRPr="00D93F43" w:rsidRDefault="00D10366" w:rsidP="00193799">
            <w:pPr>
              <w:spacing w:line="288" w:lineRule="auto"/>
              <w:jc w:val="both"/>
              <w:rPr>
                <w:rFonts w:ascii="Times New Roman" w:hAnsi="Times New Roman" w:cs="Times New Roman"/>
                <w:sz w:val="24"/>
                <w:szCs w:val="28"/>
              </w:rPr>
            </w:pPr>
          </w:p>
        </w:tc>
      </w:tr>
      <w:tr w:rsidR="00D10366" w:rsidRPr="00D10366" w:rsidTr="00D10366">
        <w:tc>
          <w:tcPr>
            <w:tcW w:w="988" w:type="dxa"/>
          </w:tcPr>
          <w:p w:rsidR="00D10366" w:rsidRPr="00D93F43" w:rsidRDefault="00D10366" w:rsidP="00193799">
            <w:pPr>
              <w:spacing w:line="288" w:lineRule="auto"/>
              <w:jc w:val="both"/>
              <w:rPr>
                <w:rFonts w:ascii="Times New Roman" w:hAnsi="Times New Roman" w:cs="Times New Roman"/>
                <w:sz w:val="24"/>
                <w:szCs w:val="28"/>
              </w:rPr>
            </w:pPr>
            <w:r w:rsidRPr="00D93F43">
              <w:rPr>
                <w:rFonts w:ascii="Times New Roman" w:hAnsi="Times New Roman" w:cs="Times New Roman"/>
                <w:sz w:val="24"/>
                <w:szCs w:val="28"/>
              </w:rPr>
              <w:t>3.</w:t>
            </w:r>
          </w:p>
        </w:tc>
        <w:tc>
          <w:tcPr>
            <w:tcW w:w="4819" w:type="dxa"/>
          </w:tcPr>
          <w:p w:rsidR="00D10366" w:rsidRPr="00D93F43" w:rsidRDefault="00D10366" w:rsidP="00D10366">
            <w:pPr>
              <w:spacing w:line="288" w:lineRule="auto"/>
              <w:rPr>
                <w:rFonts w:ascii="Times New Roman" w:hAnsi="Times New Roman" w:cs="Times New Roman"/>
                <w:sz w:val="24"/>
                <w:szCs w:val="28"/>
              </w:rPr>
            </w:pPr>
            <w:r w:rsidRPr="00D93F43">
              <w:rPr>
                <w:rFonts w:ascii="Times New Roman" w:hAnsi="Times New Roman" w:cs="Times New Roman"/>
                <w:sz w:val="24"/>
                <w:szCs w:val="28"/>
              </w:rPr>
              <w:t>Серия и номер документа, удостоверяющего личность</w:t>
            </w:r>
          </w:p>
        </w:tc>
        <w:tc>
          <w:tcPr>
            <w:tcW w:w="3969" w:type="dxa"/>
          </w:tcPr>
          <w:p w:rsidR="00D10366" w:rsidRPr="00D93F43" w:rsidRDefault="00D10366" w:rsidP="00193799">
            <w:pPr>
              <w:spacing w:line="288" w:lineRule="auto"/>
              <w:jc w:val="both"/>
              <w:rPr>
                <w:rFonts w:ascii="Times New Roman" w:hAnsi="Times New Roman" w:cs="Times New Roman"/>
                <w:sz w:val="24"/>
                <w:szCs w:val="28"/>
              </w:rPr>
            </w:pPr>
          </w:p>
        </w:tc>
      </w:tr>
      <w:tr w:rsidR="00D10366" w:rsidRPr="00D10366" w:rsidTr="00D10366">
        <w:tc>
          <w:tcPr>
            <w:tcW w:w="988" w:type="dxa"/>
          </w:tcPr>
          <w:p w:rsidR="00D10366" w:rsidRPr="00D93F43" w:rsidRDefault="00D10366" w:rsidP="00193799">
            <w:pPr>
              <w:spacing w:line="288" w:lineRule="auto"/>
              <w:jc w:val="both"/>
              <w:rPr>
                <w:rFonts w:ascii="Times New Roman" w:hAnsi="Times New Roman" w:cs="Times New Roman"/>
                <w:sz w:val="24"/>
                <w:szCs w:val="28"/>
              </w:rPr>
            </w:pPr>
            <w:r w:rsidRPr="00D93F43">
              <w:rPr>
                <w:rFonts w:ascii="Times New Roman" w:hAnsi="Times New Roman" w:cs="Times New Roman"/>
                <w:sz w:val="24"/>
                <w:szCs w:val="28"/>
              </w:rPr>
              <w:t>4.</w:t>
            </w:r>
          </w:p>
        </w:tc>
        <w:tc>
          <w:tcPr>
            <w:tcW w:w="4819" w:type="dxa"/>
          </w:tcPr>
          <w:p w:rsidR="00D10366" w:rsidRPr="00D93F43" w:rsidRDefault="00D10366" w:rsidP="00D10366">
            <w:pPr>
              <w:spacing w:line="288" w:lineRule="auto"/>
              <w:rPr>
                <w:rFonts w:ascii="Times New Roman" w:hAnsi="Times New Roman" w:cs="Times New Roman"/>
                <w:sz w:val="24"/>
                <w:szCs w:val="28"/>
              </w:rPr>
            </w:pPr>
            <w:r w:rsidRPr="00D93F43">
              <w:rPr>
                <w:rFonts w:ascii="Times New Roman" w:hAnsi="Times New Roman" w:cs="Times New Roman"/>
                <w:sz w:val="24"/>
                <w:szCs w:val="28"/>
              </w:rPr>
              <w:t>Дата выдачи документа, удостоверяющего личность</w:t>
            </w:r>
          </w:p>
        </w:tc>
        <w:tc>
          <w:tcPr>
            <w:tcW w:w="3969" w:type="dxa"/>
          </w:tcPr>
          <w:p w:rsidR="00D10366" w:rsidRPr="00D93F43" w:rsidRDefault="00D10366" w:rsidP="00193799">
            <w:pPr>
              <w:spacing w:line="288" w:lineRule="auto"/>
              <w:jc w:val="both"/>
              <w:rPr>
                <w:rFonts w:ascii="Times New Roman" w:hAnsi="Times New Roman" w:cs="Times New Roman"/>
                <w:sz w:val="24"/>
                <w:szCs w:val="28"/>
              </w:rPr>
            </w:pPr>
          </w:p>
        </w:tc>
      </w:tr>
      <w:tr w:rsidR="00D10366" w:rsidRPr="00D10366" w:rsidTr="00D10366">
        <w:tc>
          <w:tcPr>
            <w:tcW w:w="988" w:type="dxa"/>
          </w:tcPr>
          <w:p w:rsidR="00D10366" w:rsidRPr="00D93F43" w:rsidRDefault="00D10366" w:rsidP="00193799">
            <w:pPr>
              <w:spacing w:line="288" w:lineRule="auto"/>
              <w:jc w:val="both"/>
              <w:rPr>
                <w:rFonts w:ascii="Times New Roman" w:hAnsi="Times New Roman" w:cs="Times New Roman"/>
                <w:sz w:val="24"/>
                <w:szCs w:val="28"/>
              </w:rPr>
            </w:pPr>
            <w:r w:rsidRPr="00D93F43">
              <w:rPr>
                <w:rFonts w:ascii="Times New Roman" w:hAnsi="Times New Roman" w:cs="Times New Roman"/>
                <w:sz w:val="24"/>
                <w:szCs w:val="28"/>
              </w:rPr>
              <w:t>5.</w:t>
            </w:r>
          </w:p>
        </w:tc>
        <w:tc>
          <w:tcPr>
            <w:tcW w:w="4819" w:type="dxa"/>
          </w:tcPr>
          <w:p w:rsidR="00D10366" w:rsidRPr="00D93F43" w:rsidRDefault="00D10366" w:rsidP="00D10366">
            <w:pPr>
              <w:spacing w:line="288" w:lineRule="auto"/>
              <w:rPr>
                <w:rFonts w:ascii="Times New Roman" w:hAnsi="Times New Roman" w:cs="Times New Roman"/>
                <w:sz w:val="24"/>
                <w:szCs w:val="28"/>
              </w:rPr>
            </w:pPr>
            <w:r w:rsidRPr="00D93F43">
              <w:rPr>
                <w:rFonts w:ascii="Times New Roman" w:hAnsi="Times New Roman" w:cs="Times New Roman"/>
                <w:sz w:val="24"/>
                <w:szCs w:val="28"/>
              </w:rPr>
              <w:t>Орган, выдавший документ удостоверяющий личность</w:t>
            </w:r>
          </w:p>
        </w:tc>
        <w:tc>
          <w:tcPr>
            <w:tcW w:w="3969" w:type="dxa"/>
          </w:tcPr>
          <w:p w:rsidR="00D10366" w:rsidRPr="00D93F43" w:rsidRDefault="00D10366" w:rsidP="00193799">
            <w:pPr>
              <w:spacing w:line="288" w:lineRule="auto"/>
              <w:jc w:val="both"/>
              <w:rPr>
                <w:rFonts w:ascii="Times New Roman" w:hAnsi="Times New Roman" w:cs="Times New Roman"/>
                <w:sz w:val="24"/>
                <w:szCs w:val="28"/>
              </w:rPr>
            </w:pPr>
          </w:p>
        </w:tc>
      </w:tr>
    </w:tbl>
    <w:p w:rsidR="004F11F4" w:rsidRPr="00452C7C" w:rsidRDefault="004F11F4" w:rsidP="004F11F4">
      <w:pPr>
        <w:spacing w:after="0" w:line="288" w:lineRule="auto"/>
        <w:ind w:firstLine="709"/>
        <w:jc w:val="both"/>
        <w:rPr>
          <w:rFonts w:ascii="Times New Roman" w:hAnsi="Times New Roman" w:cs="Times New Roman"/>
          <w:sz w:val="28"/>
          <w:szCs w:val="28"/>
        </w:rPr>
      </w:pPr>
    </w:p>
    <w:p w:rsidR="004F11F4" w:rsidRPr="00D10366" w:rsidRDefault="004F11F4" w:rsidP="00D10366">
      <w:pPr>
        <w:spacing w:after="0" w:line="288" w:lineRule="auto"/>
        <w:ind w:firstLine="709"/>
        <w:jc w:val="center"/>
        <w:rPr>
          <w:rFonts w:ascii="Times New Roman" w:hAnsi="Times New Roman" w:cs="Times New Roman"/>
          <w:b/>
          <w:sz w:val="28"/>
          <w:szCs w:val="28"/>
        </w:rPr>
      </w:pPr>
      <w:r w:rsidRPr="00D10366">
        <w:rPr>
          <w:rFonts w:ascii="Times New Roman" w:hAnsi="Times New Roman" w:cs="Times New Roman"/>
          <w:b/>
          <w:sz w:val="28"/>
          <w:szCs w:val="28"/>
        </w:rPr>
        <w:t>Сведения о принятом на экспертизу Отчете об оценке</w:t>
      </w:r>
    </w:p>
    <w:tbl>
      <w:tblPr>
        <w:tblStyle w:val="a3"/>
        <w:tblW w:w="0" w:type="auto"/>
        <w:tblLook w:val="04A0" w:firstRow="1" w:lastRow="0" w:firstColumn="1" w:lastColumn="0" w:noHBand="0" w:noVBand="1"/>
      </w:tblPr>
      <w:tblGrid>
        <w:gridCol w:w="988"/>
        <w:gridCol w:w="4819"/>
        <w:gridCol w:w="3969"/>
      </w:tblGrid>
      <w:tr w:rsidR="00D10366" w:rsidRPr="00D10366" w:rsidTr="00727013">
        <w:tc>
          <w:tcPr>
            <w:tcW w:w="988" w:type="dxa"/>
            <w:shd w:val="pct10" w:color="auto" w:fill="auto"/>
          </w:tcPr>
          <w:p w:rsidR="00D10366" w:rsidRPr="00D10366" w:rsidRDefault="00D10366" w:rsidP="00193799">
            <w:pPr>
              <w:spacing w:line="288" w:lineRule="auto"/>
              <w:jc w:val="center"/>
              <w:rPr>
                <w:rFonts w:ascii="Times New Roman" w:hAnsi="Times New Roman" w:cs="Times New Roman"/>
                <w:b/>
                <w:sz w:val="28"/>
                <w:szCs w:val="28"/>
              </w:rPr>
            </w:pPr>
            <w:r w:rsidRPr="00D10366">
              <w:rPr>
                <w:rFonts w:ascii="Times New Roman" w:hAnsi="Times New Roman" w:cs="Times New Roman"/>
                <w:b/>
                <w:sz w:val="28"/>
                <w:szCs w:val="28"/>
              </w:rPr>
              <w:t>№п/п</w:t>
            </w:r>
          </w:p>
        </w:tc>
        <w:tc>
          <w:tcPr>
            <w:tcW w:w="4819" w:type="dxa"/>
            <w:shd w:val="pct10" w:color="auto" w:fill="auto"/>
          </w:tcPr>
          <w:p w:rsidR="00D10366" w:rsidRPr="00D10366" w:rsidRDefault="00D10366" w:rsidP="00193799">
            <w:pPr>
              <w:spacing w:line="288" w:lineRule="auto"/>
              <w:jc w:val="center"/>
              <w:rPr>
                <w:rFonts w:ascii="Times New Roman" w:hAnsi="Times New Roman" w:cs="Times New Roman"/>
                <w:b/>
                <w:sz w:val="28"/>
                <w:szCs w:val="28"/>
              </w:rPr>
            </w:pPr>
            <w:r>
              <w:rPr>
                <w:rFonts w:ascii="Times New Roman" w:hAnsi="Times New Roman" w:cs="Times New Roman"/>
                <w:b/>
                <w:sz w:val="28"/>
                <w:szCs w:val="28"/>
              </w:rPr>
              <w:t>Состав сведений</w:t>
            </w:r>
          </w:p>
        </w:tc>
        <w:tc>
          <w:tcPr>
            <w:tcW w:w="3969" w:type="dxa"/>
            <w:shd w:val="pct10" w:color="auto" w:fill="auto"/>
          </w:tcPr>
          <w:p w:rsidR="00D10366" w:rsidRPr="00D10366" w:rsidRDefault="00D10366" w:rsidP="00193799">
            <w:pPr>
              <w:spacing w:line="288" w:lineRule="auto"/>
              <w:jc w:val="center"/>
              <w:rPr>
                <w:rFonts w:ascii="Times New Roman" w:hAnsi="Times New Roman" w:cs="Times New Roman"/>
                <w:sz w:val="28"/>
                <w:szCs w:val="28"/>
              </w:rPr>
            </w:pPr>
            <w:r w:rsidRPr="00D10366">
              <w:rPr>
                <w:rFonts w:ascii="Times New Roman" w:hAnsi="Times New Roman" w:cs="Times New Roman"/>
                <w:b/>
                <w:sz w:val="28"/>
                <w:szCs w:val="28"/>
              </w:rPr>
              <w:t>Данные отчета об оценке</w:t>
            </w:r>
          </w:p>
        </w:tc>
      </w:tr>
      <w:tr w:rsidR="00D10366" w:rsidRPr="00D10366" w:rsidTr="00193799">
        <w:tc>
          <w:tcPr>
            <w:tcW w:w="988" w:type="dxa"/>
          </w:tcPr>
          <w:p w:rsidR="00D10366" w:rsidRPr="00D93F43" w:rsidRDefault="00D10366" w:rsidP="00193799">
            <w:pPr>
              <w:spacing w:line="288" w:lineRule="auto"/>
              <w:jc w:val="both"/>
              <w:rPr>
                <w:rFonts w:ascii="Times New Roman" w:hAnsi="Times New Roman" w:cs="Times New Roman"/>
                <w:sz w:val="24"/>
                <w:szCs w:val="28"/>
              </w:rPr>
            </w:pPr>
            <w:r w:rsidRPr="00D93F43">
              <w:rPr>
                <w:rFonts w:ascii="Times New Roman" w:hAnsi="Times New Roman" w:cs="Times New Roman"/>
                <w:sz w:val="24"/>
                <w:szCs w:val="28"/>
              </w:rPr>
              <w:t>1.</w:t>
            </w:r>
          </w:p>
        </w:tc>
        <w:tc>
          <w:tcPr>
            <w:tcW w:w="4819" w:type="dxa"/>
          </w:tcPr>
          <w:p w:rsidR="00D10366" w:rsidRPr="00D93F43" w:rsidRDefault="00D10366" w:rsidP="00193799">
            <w:pPr>
              <w:spacing w:line="288" w:lineRule="auto"/>
              <w:rPr>
                <w:rFonts w:ascii="Times New Roman" w:hAnsi="Times New Roman" w:cs="Times New Roman"/>
                <w:sz w:val="24"/>
                <w:szCs w:val="28"/>
              </w:rPr>
            </w:pPr>
            <w:r w:rsidRPr="00D93F43">
              <w:rPr>
                <w:rFonts w:ascii="Times New Roman" w:hAnsi="Times New Roman" w:cs="Times New Roman"/>
                <w:sz w:val="24"/>
                <w:szCs w:val="28"/>
              </w:rPr>
              <w:t>Дата составления отчета об оценке</w:t>
            </w:r>
          </w:p>
        </w:tc>
        <w:tc>
          <w:tcPr>
            <w:tcW w:w="3969" w:type="dxa"/>
          </w:tcPr>
          <w:p w:rsidR="00D10366" w:rsidRPr="00D93F43" w:rsidRDefault="00D10366" w:rsidP="00193799">
            <w:pPr>
              <w:spacing w:line="288" w:lineRule="auto"/>
              <w:jc w:val="both"/>
              <w:rPr>
                <w:rFonts w:ascii="Times New Roman" w:hAnsi="Times New Roman" w:cs="Times New Roman"/>
                <w:sz w:val="24"/>
                <w:szCs w:val="28"/>
              </w:rPr>
            </w:pPr>
          </w:p>
        </w:tc>
      </w:tr>
      <w:tr w:rsidR="00D10366" w:rsidRPr="00D10366" w:rsidTr="00193799">
        <w:tc>
          <w:tcPr>
            <w:tcW w:w="988" w:type="dxa"/>
          </w:tcPr>
          <w:p w:rsidR="00D10366" w:rsidRPr="00D93F43" w:rsidRDefault="00D10366" w:rsidP="00193799">
            <w:pPr>
              <w:spacing w:line="288" w:lineRule="auto"/>
              <w:jc w:val="both"/>
              <w:rPr>
                <w:rFonts w:ascii="Times New Roman" w:hAnsi="Times New Roman" w:cs="Times New Roman"/>
                <w:sz w:val="24"/>
                <w:szCs w:val="28"/>
              </w:rPr>
            </w:pPr>
            <w:r w:rsidRPr="00D93F43">
              <w:rPr>
                <w:rFonts w:ascii="Times New Roman" w:hAnsi="Times New Roman" w:cs="Times New Roman"/>
                <w:sz w:val="24"/>
                <w:szCs w:val="28"/>
              </w:rPr>
              <w:t>2.</w:t>
            </w:r>
          </w:p>
        </w:tc>
        <w:tc>
          <w:tcPr>
            <w:tcW w:w="4819" w:type="dxa"/>
          </w:tcPr>
          <w:p w:rsidR="00D10366" w:rsidRPr="00D93F43" w:rsidRDefault="00D10366" w:rsidP="00193799">
            <w:pPr>
              <w:spacing w:line="288" w:lineRule="auto"/>
              <w:rPr>
                <w:rFonts w:ascii="Times New Roman" w:hAnsi="Times New Roman" w:cs="Times New Roman"/>
                <w:sz w:val="24"/>
                <w:szCs w:val="28"/>
              </w:rPr>
            </w:pPr>
            <w:r w:rsidRPr="00D93F43">
              <w:rPr>
                <w:rFonts w:ascii="Times New Roman" w:hAnsi="Times New Roman" w:cs="Times New Roman"/>
                <w:sz w:val="24"/>
                <w:szCs w:val="28"/>
              </w:rPr>
              <w:t>Порядковый номер отчета об оценке</w:t>
            </w:r>
          </w:p>
        </w:tc>
        <w:tc>
          <w:tcPr>
            <w:tcW w:w="3969" w:type="dxa"/>
          </w:tcPr>
          <w:p w:rsidR="00D10366" w:rsidRPr="00D93F43" w:rsidRDefault="00D10366" w:rsidP="00193799">
            <w:pPr>
              <w:spacing w:line="288" w:lineRule="auto"/>
              <w:jc w:val="both"/>
              <w:rPr>
                <w:rFonts w:ascii="Times New Roman" w:hAnsi="Times New Roman" w:cs="Times New Roman"/>
                <w:sz w:val="24"/>
                <w:szCs w:val="28"/>
              </w:rPr>
            </w:pPr>
          </w:p>
        </w:tc>
      </w:tr>
      <w:tr w:rsidR="00D10366" w:rsidRPr="00D10366" w:rsidTr="00193799">
        <w:tc>
          <w:tcPr>
            <w:tcW w:w="988" w:type="dxa"/>
          </w:tcPr>
          <w:p w:rsidR="00D10366" w:rsidRPr="00D93F43" w:rsidRDefault="00D10366" w:rsidP="00193799">
            <w:pPr>
              <w:spacing w:line="288" w:lineRule="auto"/>
              <w:jc w:val="both"/>
              <w:rPr>
                <w:rFonts w:ascii="Times New Roman" w:hAnsi="Times New Roman" w:cs="Times New Roman"/>
                <w:sz w:val="24"/>
                <w:szCs w:val="28"/>
              </w:rPr>
            </w:pPr>
            <w:r w:rsidRPr="00D93F43">
              <w:rPr>
                <w:rFonts w:ascii="Times New Roman" w:hAnsi="Times New Roman" w:cs="Times New Roman"/>
                <w:sz w:val="24"/>
                <w:szCs w:val="28"/>
              </w:rPr>
              <w:t>3.</w:t>
            </w:r>
          </w:p>
        </w:tc>
        <w:tc>
          <w:tcPr>
            <w:tcW w:w="4819" w:type="dxa"/>
          </w:tcPr>
          <w:p w:rsidR="00D10366" w:rsidRPr="00D93F43" w:rsidRDefault="00D10366" w:rsidP="00193799">
            <w:pPr>
              <w:spacing w:line="288" w:lineRule="auto"/>
              <w:rPr>
                <w:rFonts w:ascii="Times New Roman" w:hAnsi="Times New Roman" w:cs="Times New Roman"/>
                <w:sz w:val="24"/>
                <w:szCs w:val="28"/>
              </w:rPr>
            </w:pPr>
            <w:r w:rsidRPr="00D93F43">
              <w:rPr>
                <w:rFonts w:ascii="Times New Roman" w:hAnsi="Times New Roman" w:cs="Times New Roman"/>
                <w:sz w:val="24"/>
                <w:szCs w:val="28"/>
              </w:rPr>
              <w:t>Информация, идентифицирующая объект оценки</w:t>
            </w:r>
          </w:p>
        </w:tc>
        <w:tc>
          <w:tcPr>
            <w:tcW w:w="3969" w:type="dxa"/>
          </w:tcPr>
          <w:p w:rsidR="00D10366" w:rsidRPr="00D93F43" w:rsidRDefault="00D10366" w:rsidP="00193799">
            <w:pPr>
              <w:spacing w:line="288" w:lineRule="auto"/>
              <w:jc w:val="both"/>
              <w:rPr>
                <w:rFonts w:ascii="Times New Roman" w:hAnsi="Times New Roman" w:cs="Times New Roman"/>
                <w:sz w:val="24"/>
                <w:szCs w:val="28"/>
              </w:rPr>
            </w:pPr>
          </w:p>
        </w:tc>
      </w:tr>
      <w:tr w:rsidR="00D10366" w:rsidRPr="00D10366" w:rsidTr="00193799">
        <w:tc>
          <w:tcPr>
            <w:tcW w:w="988" w:type="dxa"/>
          </w:tcPr>
          <w:p w:rsidR="00D10366" w:rsidRPr="00D93F43" w:rsidRDefault="00D10366" w:rsidP="00193799">
            <w:pPr>
              <w:spacing w:line="288" w:lineRule="auto"/>
              <w:jc w:val="both"/>
              <w:rPr>
                <w:rFonts w:ascii="Times New Roman" w:hAnsi="Times New Roman" w:cs="Times New Roman"/>
                <w:sz w:val="24"/>
                <w:szCs w:val="28"/>
              </w:rPr>
            </w:pPr>
            <w:r w:rsidRPr="00D93F43">
              <w:rPr>
                <w:rFonts w:ascii="Times New Roman" w:hAnsi="Times New Roman" w:cs="Times New Roman"/>
                <w:sz w:val="24"/>
                <w:szCs w:val="28"/>
              </w:rPr>
              <w:t>4.</w:t>
            </w:r>
          </w:p>
        </w:tc>
        <w:tc>
          <w:tcPr>
            <w:tcW w:w="4819" w:type="dxa"/>
          </w:tcPr>
          <w:p w:rsidR="00D10366" w:rsidRPr="00D93F43" w:rsidRDefault="00D10366" w:rsidP="00193799">
            <w:pPr>
              <w:spacing w:line="288" w:lineRule="auto"/>
              <w:rPr>
                <w:rFonts w:ascii="Times New Roman" w:hAnsi="Times New Roman" w:cs="Times New Roman"/>
                <w:sz w:val="24"/>
                <w:szCs w:val="28"/>
              </w:rPr>
            </w:pPr>
            <w:r w:rsidRPr="00D93F43">
              <w:rPr>
                <w:rFonts w:ascii="Times New Roman" w:hAnsi="Times New Roman" w:cs="Times New Roman"/>
                <w:sz w:val="24"/>
                <w:szCs w:val="28"/>
              </w:rPr>
              <w:t>Дата определения стоимости объекта оценки</w:t>
            </w:r>
          </w:p>
        </w:tc>
        <w:tc>
          <w:tcPr>
            <w:tcW w:w="3969" w:type="dxa"/>
          </w:tcPr>
          <w:p w:rsidR="00D10366" w:rsidRPr="00D93F43" w:rsidRDefault="00D10366" w:rsidP="00193799">
            <w:pPr>
              <w:spacing w:line="288" w:lineRule="auto"/>
              <w:jc w:val="both"/>
              <w:rPr>
                <w:rFonts w:ascii="Times New Roman" w:hAnsi="Times New Roman" w:cs="Times New Roman"/>
                <w:sz w:val="24"/>
                <w:szCs w:val="28"/>
              </w:rPr>
            </w:pPr>
          </w:p>
        </w:tc>
      </w:tr>
      <w:tr w:rsidR="00D10366" w:rsidRPr="00D10366" w:rsidTr="00193799">
        <w:tc>
          <w:tcPr>
            <w:tcW w:w="988" w:type="dxa"/>
          </w:tcPr>
          <w:p w:rsidR="00D10366" w:rsidRPr="00D93F43" w:rsidRDefault="00D10366" w:rsidP="00193799">
            <w:pPr>
              <w:spacing w:line="288" w:lineRule="auto"/>
              <w:jc w:val="both"/>
              <w:rPr>
                <w:rFonts w:ascii="Times New Roman" w:hAnsi="Times New Roman" w:cs="Times New Roman"/>
                <w:sz w:val="24"/>
                <w:szCs w:val="28"/>
              </w:rPr>
            </w:pPr>
            <w:r w:rsidRPr="00D93F43">
              <w:rPr>
                <w:rFonts w:ascii="Times New Roman" w:hAnsi="Times New Roman" w:cs="Times New Roman"/>
                <w:sz w:val="24"/>
                <w:szCs w:val="28"/>
              </w:rPr>
              <w:t>5.</w:t>
            </w:r>
          </w:p>
        </w:tc>
        <w:tc>
          <w:tcPr>
            <w:tcW w:w="4819" w:type="dxa"/>
          </w:tcPr>
          <w:p w:rsidR="00D10366" w:rsidRPr="00D93F43" w:rsidRDefault="00D10366" w:rsidP="00193799">
            <w:pPr>
              <w:spacing w:line="288" w:lineRule="auto"/>
              <w:rPr>
                <w:rFonts w:ascii="Times New Roman" w:hAnsi="Times New Roman" w:cs="Times New Roman"/>
                <w:sz w:val="24"/>
                <w:szCs w:val="28"/>
              </w:rPr>
            </w:pPr>
            <w:r w:rsidRPr="00D93F43">
              <w:rPr>
                <w:rFonts w:ascii="Times New Roman" w:hAnsi="Times New Roman" w:cs="Times New Roman"/>
                <w:sz w:val="24"/>
                <w:szCs w:val="28"/>
              </w:rPr>
              <w:t>Сведения об иных документах и материалах, представленных для экспертизы отчета об оценке</w:t>
            </w:r>
          </w:p>
        </w:tc>
        <w:tc>
          <w:tcPr>
            <w:tcW w:w="3969" w:type="dxa"/>
          </w:tcPr>
          <w:p w:rsidR="00D10366" w:rsidRPr="00D93F43" w:rsidRDefault="00D10366" w:rsidP="00193799">
            <w:pPr>
              <w:spacing w:line="288" w:lineRule="auto"/>
              <w:jc w:val="both"/>
              <w:rPr>
                <w:rFonts w:ascii="Times New Roman" w:hAnsi="Times New Roman" w:cs="Times New Roman"/>
                <w:sz w:val="24"/>
                <w:szCs w:val="28"/>
              </w:rPr>
            </w:pPr>
          </w:p>
        </w:tc>
      </w:tr>
      <w:tr w:rsidR="00D10366" w:rsidRPr="00D10366" w:rsidTr="00193799">
        <w:tc>
          <w:tcPr>
            <w:tcW w:w="988" w:type="dxa"/>
          </w:tcPr>
          <w:p w:rsidR="00D10366" w:rsidRPr="00D93F43" w:rsidRDefault="00D10366" w:rsidP="00193799">
            <w:pPr>
              <w:spacing w:line="288" w:lineRule="auto"/>
              <w:jc w:val="both"/>
              <w:rPr>
                <w:rFonts w:ascii="Times New Roman" w:hAnsi="Times New Roman" w:cs="Times New Roman"/>
                <w:sz w:val="24"/>
                <w:szCs w:val="28"/>
              </w:rPr>
            </w:pPr>
            <w:r w:rsidRPr="00D93F43">
              <w:rPr>
                <w:rFonts w:ascii="Times New Roman" w:hAnsi="Times New Roman" w:cs="Times New Roman"/>
                <w:sz w:val="24"/>
                <w:szCs w:val="28"/>
              </w:rPr>
              <w:t>6.</w:t>
            </w:r>
          </w:p>
        </w:tc>
        <w:tc>
          <w:tcPr>
            <w:tcW w:w="4819" w:type="dxa"/>
          </w:tcPr>
          <w:p w:rsidR="00D10366" w:rsidRPr="00D93F43" w:rsidRDefault="00D10366" w:rsidP="00193799">
            <w:pPr>
              <w:spacing w:line="288" w:lineRule="auto"/>
              <w:rPr>
                <w:rFonts w:ascii="Times New Roman" w:hAnsi="Times New Roman" w:cs="Times New Roman"/>
                <w:sz w:val="24"/>
                <w:szCs w:val="28"/>
              </w:rPr>
            </w:pPr>
            <w:r w:rsidRPr="000F7C94">
              <w:rPr>
                <w:rFonts w:ascii="Times New Roman" w:hAnsi="Times New Roman" w:cs="Times New Roman"/>
                <w:color w:val="FF0000"/>
                <w:sz w:val="24"/>
                <w:szCs w:val="28"/>
              </w:rPr>
              <w:t>Итоговая величина стоимости объекта оценки</w:t>
            </w:r>
          </w:p>
        </w:tc>
        <w:tc>
          <w:tcPr>
            <w:tcW w:w="3969" w:type="dxa"/>
          </w:tcPr>
          <w:p w:rsidR="00D10366" w:rsidRPr="00D93F43" w:rsidRDefault="00D10366" w:rsidP="00193799">
            <w:pPr>
              <w:spacing w:line="288" w:lineRule="auto"/>
              <w:jc w:val="both"/>
              <w:rPr>
                <w:rFonts w:ascii="Times New Roman" w:hAnsi="Times New Roman" w:cs="Times New Roman"/>
                <w:sz w:val="24"/>
                <w:szCs w:val="28"/>
              </w:rPr>
            </w:pPr>
          </w:p>
        </w:tc>
      </w:tr>
    </w:tbl>
    <w:p w:rsidR="00D93F43" w:rsidRDefault="00D93F43" w:rsidP="004F11F4">
      <w:pPr>
        <w:spacing w:after="0" w:line="288" w:lineRule="auto"/>
        <w:ind w:firstLine="709"/>
        <w:jc w:val="both"/>
        <w:rPr>
          <w:rFonts w:ascii="Times New Roman" w:hAnsi="Times New Roman" w:cs="Times New Roman"/>
          <w:sz w:val="28"/>
          <w:szCs w:val="28"/>
        </w:rPr>
      </w:pPr>
    </w:p>
    <w:p w:rsidR="004F11F4" w:rsidRPr="00452C7C" w:rsidRDefault="004F11F4" w:rsidP="004F11F4">
      <w:pPr>
        <w:spacing w:after="0" w:line="288" w:lineRule="auto"/>
        <w:ind w:firstLine="709"/>
        <w:jc w:val="both"/>
        <w:rPr>
          <w:rFonts w:ascii="Times New Roman" w:hAnsi="Times New Roman" w:cs="Times New Roman"/>
          <w:sz w:val="28"/>
          <w:szCs w:val="28"/>
        </w:rPr>
      </w:pPr>
      <w:r w:rsidRPr="00D93F43">
        <w:rPr>
          <w:rFonts w:ascii="Times New Roman" w:hAnsi="Times New Roman" w:cs="Times New Roman"/>
          <w:b/>
          <w:sz w:val="28"/>
          <w:szCs w:val="28"/>
        </w:rPr>
        <w:t>Вид экспертизы:</w:t>
      </w:r>
      <w:r w:rsidRPr="00452C7C">
        <w:rPr>
          <w:rFonts w:ascii="Times New Roman" w:hAnsi="Times New Roman" w:cs="Times New Roman"/>
          <w:sz w:val="28"/>
          <w:szCs w:val="28"/>
        </w:rPr>
        <w:t xml:space="preserve"> нормативно-методическая экспертиза.</w:t>
      </w:r>
    </w:p>
    <w:p w:rsidR="004F11F4" w:rsidRPr="00452C7C" w:rsidRDefault="004F11F4" w:rsidP="004F11F4">
      <w:pPr>
        <w:spacing w:after="0" w:line="288" w:lineRule="auto"/>
        <w:ind w:firstLine="709"/>
        <w:jc w:val="both"/>
        <w:rPr>
          <w:rFonts w:ascii="Times New Roman" w:hAnsi="Times New Roman" w:cs="Times New Roman"/>
          <w:sz w:val="28"/>
          <w:szCs w:val="28"/>
        </w:rPr>
      </w:pPr>
    </w:p>
    <w:p w:rsidR="004F11F4" w:rsidRPr="00452C7C" w:rsidRDefault="004F11F4" w:rsidP="004F11F4">
      <w:pPr>
        <w:spacing w:after="0" w:line="288" w:lineRule="auto"/>
        <w:ind w:firstLine="709"/>
        <w:jc w:val="both"/>
        <w:rPr>
          <w:rFonts w:ascii="Times New Roman" w:hAnsi="Times New Roman" w:cs="Times New Roman"/>
          <w:sz w:val="28"/>
          <w:szCs w:val="28"/>
        </w:rPr>
      </w:pPr>
      <w:r w:rsidRPr="00D93F43">
        <w:rPr>
          <w:rFonts w:ascii="Times New Roman" w:hAnsi="Times New Roman" w:cs="Times New Roman"/>
          <w:b/>
          <w:sz w:val="28"/>
          <w:szCs w:val="28"/>
        </w:rPr>
        <w:t>Сведения об эксперте (экспертах), подписавшем (подписавших) экспертное заключение:</w:t>
      </w:r>
      <w:r w:rsidRPr="00452C7C">
        <w:rPr>
          <w:rFonts w:ascii="Times New Roman" w:hAnsi="Times New Roman" w:cs="Times New Roman"/>
          <w:sz w:val="28"/>
          <w:szCs w:val="28"/>
        </w:rPr>
        <w:t xml:space="preserve"> (Ф.И.О., регистрационный № согласно реестру членов СРО, номер квалификационного аттестата, информацию о страховом полисе эксперта) </w:t>
      </w:r>
    </w:p>
    <w:p w:rsidR="004F11F4" w:rsidRPr="00D93F43" w:rsidRDefault="004F11F4" w:rsidP="004F11F4">
      <w:pPr>
        <w:spacing w:after="0" w:line="288" w:lineRule="auto"/>
        <w:ind w:firstLine="709"/>
        <w:jc w:val="both"/>
        <w:rPr>
          <w:rFonts w:ascii="Times New Roman" w:hAnsi="Times New Roman" w:cs="Times New Roman"/>
          <w:b/>
          <w:sz w:val="28"/>
          <w:szCs w:val="28"/>
        </w:rPr>
      </w:pPr>
      <w:r w:rsidRPr="00D93F43">
        <w:rPr>
          <w:rFonts w:ascii="Times New Roman" w:hAnsi="Times New Roman" w:cs="Times New Roman"/>
          <w:b/>
          <w:sz w:val="28"/>
          <w:szCs w:val="28"/>
        </w:rPr>
        <w:t>Сведения о допущениях и ограничительных условиях, с учетом которых проведена экспертиза отчета об оценке.</w:t>
      </w:r>
    </w:p>
    <w:p w:rsidR="004F11F4" w:rsidRPr="00452C7C" w:rsidRDefault="004F11F4" w:rsidP="00D93F43">
      <w:pPr>
        <w:spacing w:after="0" w:line="288" w:lineRule="auto"/>
        <w:jc w:val="both"/>
        <w:rPr>
          <w:rFonts w:ascii="Times New Roman" w:hAnsi="Times New Roman" w:cs="Times New Roman"/>
          <w:sz w:val="28"/>
          <w:szCs w:val="28"/>
        </w:rPr>
      </w:pPr>
      <w:r w:rsidRPr="00452C7C">
        <w:rPr>
          <w:rFonts w:ascii="Times New Roman" w:hAnsi="Times New Roman" w:cs="Times New Roman"/>
          <w:sz w:val="28"/>
          <w:szCs w:val="28"/>
        </w:rPr>
        <w:t xml:space="preserve"> _________________________________________________________</w:t>
      </w:r>
    </w:p>
    <w:p w:rsidR="004F11F4" w:rsidRPr="00452C7C" w:rsidRDefault="004F11F4" w:rsidP="00D93F43">
      <w:pPr>
        <w:spacing w:after="0" w:line="288" w:lineRule="auto"/>
        <w:jc w:val="both"/>
        <w:rPr>
          <w:rFonts w:ascii="Times New Roman" w:hAnsi="Times New Roman" w:cs="Times New Roman"/>
          <w:sz w:val="28"/>
          <w:szCs w:val="28"/>
        </w:rPr>
      </w:pPr>
      <w:r w:rsidRPr="00452C7C">
        <w:rPr>
          <w:rFonts w:ascii="Times New Roman" w:hAnsi="Times New Roman" w:cs="Times New Roman"/>
          <w:sz w:val="28"/>
          <w:szCs w:val="28"/>
        </w:rPr>
        <w:t>_____________________________________________________________________.</w:t>
      </w:r>
    </w:p>
    <w:p w:rsidR="004F11F4" w:rsidRPr="00D93F43" w:rsidRDefault="004F11F4" w:rsidP="004F11F4">
      <w:pPr>
        <w:spacing w:after="0" w:line="288" w:lineRule="auto"/>
        <w:ind w:firstLine="709"/>
        <w:jc w:val="both"/>
        <w:rPr>
          <w:rFonts w:ascii="Times New Roman" w:hAnsi="Times New Roman" w:cs="Times New Roman"/>
          <w:b/>
          <w:sz w:val="28"/>
          <w:szCs w:val="28"/>
        </w:rPr>
      </w:pPr>
      <w:r w:rsidRPr="00D93F43">
        <w:rPr>
          <w:rFonts w:ascii="Times New Roman" w:hAnsi="Times New Roman" w:cs="Times New Roman"/>
          <w:b/>
          <w:sz w:val="28"/>
          <w:szCs w:val="28"/>
        </w:rPr>
        <w:lastRenderedPageBreak/>
        <w:t>Результаты проверки отчета об оценке на соответствие требованиям законодательства Российской Федерации об оценочной деятельности, в том числе требованиям Федерального закона «Об оценочной деятельности» № 135-ФЗ от 29.07.1998 г., федеральных стандартов оценки и других актов уполномоченного федерального органа, осуществляющего функции по нормативно-правовому регулированию оценочной деятельности,</w:t>
      </w:r>
      <w:r w:rsidR="00D93F43">
        <w:rPr>
          <w:rFonts w:ascii="Times New Roman" w:hAnsi="Times New Roman" w:cs="Times New Roman"/>
          <w:b/>
          <w:sz w:val="28"/>
          <w:szCs w:val="28"/>
        </w:rPr>
        <w:t xml:space="preserve"> </w:t>
      </w:r>
      <w:r w:rsidRPr="00D93F43">
        <w:rPr>
          <w:rFonts w:ascii="Times New Roman" w:hAnsi="Times New Roman" w:cs="Times New Roman"/>
          <w:b/>
          <w:sz w:val="28"/>
          <w:szCs w:val="28"/>
        </w:rPr>
        <w:t xml:space="preserve">и (или) стандартов и правил оценочной деятельности саморегулируемой организации оценщиков </w:t>
      </w:r>
    </w:p>
    <w:p w:rsidR="004F11F4" w:rsidRPr="00452C7C" w:rsidRDefault="004F11F4" w:rsidP="004F11F4">
      <w:pPr>
        <w:spacing w:after="0" w:line="288" w:lineRule="auto"/>
        <w:ind w:firstLine="709"/>
        <w:jc w:val="both"/>
        <w:rPr>
          <w:rFonts w:ascii="Times New Roman" w:hAnsi="Times New Roman" w:cs="Times New Roman"/>
          <w:sz w:val="28"/>
          <w:szCs w:val="28"/>
        </w:rPr>
      </w:pPr>
    </w:p>
    <w:p w:rsidR="004F11F4" w:rsidRPr="00452C7C" w:rsidRDefault="004F11F4" w:rsidP="004F11F4">
      <w:pPr>
        <w:spacing w:after="0" w:line="288" w:lineRule="auto"/>
        <w:ind w:firstLine="709"/>
        <w:jc w:val="both"/>
        <w:rPr>
          <w:rFonts w:ascii="Times New Roman" w:hAnsi="Times New Roman" w:cs="Times New Roman"/>
          <w:sz w:val="28"/>
          <w:szCs w:val="28"/>
        </w:rPr>
      </w:pPr>
      <w:r w:rsidRPr="00452C7C">
        <w:rPr>
          <w:rFonts w:ascii="Times New Roman" w:hAnsi="Times New Roman" w:cs="Times New Roman"/>
          <w:sz w:val="28"/>
          <w:szCs w:val="28"/>
        </w:rPr>
        <w:t xml:space="preserve">При проведении экспертизы соответствия отчета Статье 11 Федерального закона от 29 июля 1998 г. №135–ФЗ «Об оценочной деятельности Российской Федерации»; Федеральным стандартам оценки (далее — ФСО), а также Своду Стандартов оценки Российского общества оценщиков (далее — ССО РОО 2010), существующим принципам и методикам проведения оценки, было выявлено следующее (таблицы 1, 2). </w:t>
      </w:r>
    </w:p>
    <w:p w:rsidR="00D93F43" w:rsidRDefault="00D93F43" w:rsidP="004F11F4">
      <w:pPr>
        <w:spacing w:after="0" w:line="288" w:lineRule="auto"/>
        <w:ind w:firstLine="709"/>
        <w:jc w:val="both"/>
        <w:rPr>
          <w:rFonts w:ascii="Times New Roman" w:hAnsi="Times New Roman" w:cs="Times New Roman"/>
          <w:sz w:val="28"/>
          <w:szCs w:val="28"/>
        </w:rPr>
      </w:pPr>
    </w:p>
    <w:p w:rsidR="004F11F4" w:rsidRPr="00C35180" w:rsidRDefault="004F11F4" w:rsidP="004F11F4">
      <w:pPr>
        <w:spacing w:after="0" w:line="288" w:lineRule="auto"/>
        <w:ind w:firstLine="709"/>
        <w:jc w:val="both"/>
        <w:rPr>
          <w:rFonts w:ascii="Times New Roman" w:hAnsi="Times New Roman" w:cs="Times New Roman"/>
          <w:b/>
          <w:sz w:val="28"/>
          <w:szCs w:val="28"/>
        </w:rPr>
      </w:pPr>
      <w:r w:rsidRPr="00C35180">
        <w:rPr>
          <w:rFonts w:ascii="Times New Roman" w:hAnsi="Times New Roman" w:cs="Times New Roman"/>
          <w:b/>
          <w:sz w:val="28"/>
          <w:szCs w:val="28"/>
        </w:rPr>
        <w:t>Таблица 1</w:t>
      </w:r>
    </w:p>
    <w:tbl>
      <w:tblPr>
        <w:tblStyle w:val="a3"/>
        <w:tblW w:w="10060" w:type="dxa"/>
        <w:tblLayout w:type="fixed"/>
        <w:tblLook w:val="04A0" w:firstRow="1" w:lastRow="0" w:firstColumn="1" w:lastColumn="0" w:noHBand="0" w:noVBand="1"/>
      </w:tblPr>
      <w:tblGrid>
        <w:gridCol w:w="988"/>
        <w:gridCol w:w="5670"/>
        <w:gridCol w:w="1559"/>
        <w:gridCol w:w="1843"/>
      </w:tblGrid>
      <w:tr w:rsidR="00050DAE" w:rsidRPr="00C35180" w:rsidTr="0020253F">
        <w:trPr>
          <w:cantSplit/>
          <w:tblHeader/>
        </w:trPr>
        <w:tc>
          <w:tcPr>
            <w:tcW w:w="988" w:type="dxa"/>
            <w:tcBorders>
              <w:bottom w:val="single" w:sz="4" w:space="0" w:color="auto"/>
            </w:tcBorders>
            <w:shd w:val="pct10" w:color="auto" w:fill="auto"/>
            <w:vAlign w:val="center"/>
          </w:tcPr>
          <w:p w:rsidR="00050DAE" w:rsidRPr="00050DAE" w:rsidRDefault="00050DAE" w:rsidP="00894BA6">
            <w:pPr>
              <w:jc w:val="center"/>
              <w:rPr>
                <w:rFonts w:ascii="Times New Roman" w:hAnsi="Times New Roman" w:cs="Times New Roman"/>
                <w:b/>
                <w:sz w:val="24"/>
                <w:szCs w:val="24"/>
              </w:rPr>
            </w:pPr>
            <w:r w:rsidRPr="00050DAE">
              <w:rPr>
                <w:rFonts w:ascii="Times New Roman" w:hAnsi="Times New Roman" w:cs="Times New Roman"/>
                <w:b/>
                <w:sz w:val="24"/>
                <w:szCs w:val="24"/>
              </w:rPr>
              <w:t>№ п/п</w:t>
            </w:r>
          </w:p>
        </w:tc>
        <w:tc>
          <w:tcPr>
            <w:tcW w:w="5670" w:type="dxa"/>
            <w:tcBorders>
              <w:bottom w:val="single" w:sz="4" w:space="0" w:color="auto"/>
            </w:tcBorders>
            <w:shd w:val="pct10" w:color="auto" w:fill="auto"/>
            <w:vAlign w:val="center"/>
          </w:tcPr>
          <w:p w:rsidR="00050DAE" w:rsidRPr="00050DAE" w:rsidRDefault="00050DAE" w:rsidP="00894BA6">
            <w:pPr>
              <w:jc w:val="center"/>
              <w:rPr>
                <w:rFonts w:ascii="Times New Roman" w:hAnsi="Times New Roman" w:cs="Times New Roman"/>
                <w:b/>
                <w:sz w:val="24"/>
                <w:szCs w:val="24"/>
              </w:rPr>
            </w:pPr>
            <w:r w:rsidRPr="00050DAE">
              <w:rPr>
                <w:rFonts w:ascii="Times New Roman" w:hAnsi="Times New Roman" w:cs="Times New Roman"/>
                <w:b/>
                <w:sz w:val="24"/>
                <w:szCs w:val="24"/>
              </w:rPr>
              <w:t>Параметр</w:t>
            </w:r>
          </w:p>
        </w:tc>
        <w:tc>
          <w:tcPr>
            <w:tcW w:w="1559" w:type="dxa"/>
            <w:tcBorders>
              <w:left w:val="single" w:sz="1" w:space="0" w:color="000000"/>
              <w:bottom w:val="single" w:sz="4" w:space="0" w:color="auto"/>
            </w:tcBorders>
            <w:shd w:val="pct10" w:color="auto" w:fill="auto"/>
            <w:vAlign w:val="center"/>
          </w:tcPr>
          <w:p w:rsidR="00050DAE" w:rsidRPr="00050DAE" w:rsidRDefault="00050DAE" w:rsidP="00894BA6">
            <w:pPr>
              <w:jc w:val="center"/>
              <w:rPr>
                <w:rFonts w:ascii="Times New Roman" w:hAnsi="Times New Roman" w:cs="Times New Roman"/>
                <w:b/>
                <w:sz w:val="24"/>
                <w:szCs w:val="24"/>
              </w:rPr>
            </w:pPr>
            <w:r w:rsidRPr="00050DAE">
              <w:rPr>
                <w:rFonts w:ascii="Times New Roman" w:hAnsi="Times New Roman" w:cs="Times New Roman"/>
                <w:b/>
                <w:sz w:val="24"/>
                <w:szCs w:val="24"/>
              </w:rPr>
              <w:t>Источник требования</w:t>
            </w:r>
          </w:p>
        </w:tc>
        <w:tc>
          <w:tcPr>
            <w:tcW w:w="1843" w:type="dxa"/>
            <w:tcBorders>
              <w:bottom w:val="single" w:sz="4" w:space="0" w:color="auto"/>
            </w:tcBorders>
            <w:shd w:val="pct10" w:color="auto" w:fill="auto"/>
            <w:vAlign w:val="center"/>
          </w:tcPr>
          <w:p w:rsidR="00050DAE" w:rsidRPr="00050DAE" w:rsidRDefault="00894BA6" w:rsidP="0020253F">
            <w:pPr>
              <w:jc w:val="center"/>
              <w:rPr>
                <w:rFonts w:ascii="Times New Roman" w:hAnsi="Times New Roman" w:cs="Times New Roman"/>
                <w:b/>
                <w:sz w:val="24"/>
                <w:szCs w:val="24"/>
              </w:rPr>
            </w:pPr>
            <w:r>
              <w:rPr>
                <w:rFonts w:ascii="Times New Roman" w:hAnsi="Times New Roman" w:cs="Times New Roman"/>
                <w:b/>
                <w:sz w:val="24"/>
                <w:szCs w:val="24"/>
              </w:rPr>
              <w:t>Наличие (+) О</w:t>
            </w:r>
            <w:r w:rsidR="00050DAE" w:rsidRPr="00050DAE">
              <w:rPr>
                <w:rFonts w:ascii="Times New Roman" w:hAnsi="Times New Roman" w:cs="Times New Roman"/>
                <w:b/>
                <w:sz w:val="24"/>
                <w:szCs w:val="24"/>
              </w:rPr>
              <w:t>тсутствие (-)</w:t>
            </w:r>
          </w:p>
        </w:tc>
      </w:tr>
      <w:tr w:rsidR="00050DAE" w:rsidRPr="00C35180" w:rsidTr="0020253F">
        <w:trPr>
          <w:cantSplit/>
        </w:trPr>
        <w:tc>
          <w:tcPr>
            <w:tcW w:w="988" w:type="dxa"/>
            <w:tcBorders>
              <w:top w:val="single" w:sz="4" w:space="0" w:color="auto"/>
            </w:tcBorders>
          </w:tcPr>
          <w:p w:rsidR="00050DAE" w:rsidRPr="00050DAE" w:rsidRDefault="00050DAE" w:rsidP="00050DAE">
            <w:pPr>
              <w:rPr>
                <w:rFonts w:ascii="Times New Roman" w:hAnsi="Times New Roman" w:cs="Times New Roman"/>
                <w:sz w:val="24"/>
                <w:szCs w:val="24"/>
              </w:rPr>
            </w:pPr>
          </w:p>
        </w:tc>
        <w:tc>
          <w:tcPr>
            <w:tcW w:w="5670" w:type="dxa"/>
            <w:tcBorders>
              <w:top w:val="single" w:sz="4" w:space="0" w:color="auto"/>
            </w:tcBorders>
            <w:vAlign w:val="center"/>
          </w:tcPr>
          <w:p w:rsidR="00050DAE" w:rsidRPr="00050DAE" w:rsidRDefault="00050DAE" w:rsidP="00050DAE">
            <w:pPr>
              <w:rPr>
                <w:rFonts w:ascii="Times New Roman" w:hAnsi="Times New Roman" w:cs="Times New Roman"/>
                <w:b/>
                <w:sz w:val="24"/>
                <w:szCs w:val="24"/>
              </w:rPr>
            </w:pPr>
            <w:r w:rsidRPr="00050DAE">
              <w:rPr>
                <w:rFonts w:ascii="Times New Roman" w:hAnsi="Times New Roman" w:cs="Times New Roman"/>
                <w:sz w:val="24"/>
                <w:szCs w:val="24"/>
              </w:rPr>
              <w:t xml:space="preserve"> </w:t>
            </w:r>
            <w:r w:rsidRPr="00050DAE">
              <w:rPr>
                <w:rFonts w:ascii="Times New Roman" w:hAnsi="Times New Roman" w:cs="Times New Roman"/>
                <w:b/>
                <w:sz w:val="24"/>
                <w:szCs w:val="24"/>
              </w:rPr>
              <w:t>I. Общие обязательные требования к отчету об оценке</w:t>
            </w:r>
          </w:p>
        </w:tc>
        <w:tc>
          <w:tcPr>
            <w:tcW w:w="1559" w:type="dxa"/>
            <w:tcBorders>
              <w:top w:val="single" w:sz="4" w:space="0" w:color="auto"/>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p>
        </w:tc>
        <w:tc>
          <w:tcPr>
            <w:tcW w:w="1843" w:type="dxa"/>
            <w:tcBorders>
              <w:top w:val="single" w:sz="4" w:space="0" w:color="auto"/>
            </w:tcBorders>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1.</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 xml:space="preserve">Дата проведения оценки, дата составления отчета (не более трех месяцев с даты оценки, для отчетов, составление которых в соответствии с действующим законодательством РФ является обязательным), дата определения стоимости объекта оценки, дата обследования объекта оценки </w:t>
            </w:r>
          </w:p>
        </w:tc>
        <w:tc>
          <w:tcPr>
            <w:tcW w:w="1559" w:type="dxa"/>
            <w:vAlign w:val="center"/>
          </w:tcPr>
          <w:p w:rsidR="00050DAE" w:rsidRPr="00050DAE" w:rsidRDefault="00050DAE" w:rsidP="00894BA6">
            <w:pPr>
              <w:jc w:val="center"/>
              <w:rPr>
                <w:rFonts w:ascii="Times New Roman" w:hAnsi="Times New Roman" w:cs="Times New Roman"/>
                <w:sz w:val="24"/>
                <w:szCs w:val="24"/>
              </w:rPr>
            </w:pPr>
            <w:r w:rsidRPr="00050DAE">
              <w:rPr>
                <w:rFonts w:ascii="Times New Roman" w:hAnsi="Times New Roman" w:cs="Times New Roman"/>
                <w:sz w:val="24"/>
                <w:szCs w:val="24"/>
              </w:rPr>
              <w:t>ФЗ-135 ст. 11, ССО РОО</w:t>
            </w: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2.</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Порядковый номер отчета</w:t>
            </w:r>
          </w:p>
        </w:tc>
        <w:tc>
          <w:tcPr>
            <w:tcW w:w="1559" w:type="dxa"/>
            <w:vAlign w:val="center"/>
          </w:tcPr>
          <w:p w:rsidR="00050DAE" w:rsidRPr="00050DAE" w:rsidRDefault="00050DAE" w:rsidP="00894BA6">
            <w:pPr>
              <w:jc w:val="center"/>
              <w:rPr>
                <w:rFonts w:ascii="Times New Roman" w:hAnsi="Times New Roman" w:cs="Times New Roman"/>
                <w:sz w:val="24"/>
                <w:szCs w:val="24"/>
              </w:rPr>
            </w:pPr>
            <w:r w:rsidRPr="00050DAE">
              <w:rPr>
                <w:rFonts w:ascii="Times New Roman" w:hAnsi="Times New Roman" w:cs="Times New Roman"/>
                <w:sz w:val="24"/>
                <w:szCs w:val="24"/>
              </w:rPr>
              <w:t>ФЗ-135 ст. 11</w:t>
            </w: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3.</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Отчет пронумерован постранично, прошит, подписан оценщиками, которые проводили оценку, скреплен личной печатью оценщиков или печатью юридического лица, с которым оценщик заключил трудовой договор</w:t>
            </w:r>
          </w:p>
        </w:tc>
        <w:tc>
          <w:tcPr>
            <w:tcW w:w="1559" w:type="dxa"/>
            <w:vAlign w:val="center"/>
          </w:tcPr>
          <w:p w:rsidR="00050DAE" w:rsidRPr="00050DAE" w:rsidRDefault="00050DAE" w:rsidP="00894BA6">
            <w:pPr>
              <w:jc w:val="center"/>
              <w:rPr>
                <w:rFonts w:ascii="Times New Roman" w:hAnsi="Times New Roman" w:cs="Times New Roman"/>
                <w:sz w:val="24"/>
                <w:szCs w:val="24"/>
              </w:rPr>
            </w:pPr>
            <w:r w:rsidRPr="00050DAE">
              <w:rPr>
                <w:rFonts w:ascii="Times New Roman" w:hAnsi="Times New Roman" w:cs="Times New Roman"/>
                <w:sz w:val="24"/>
                <w:szCs w:val="24"/>
              </w:rPr>
              <w:t>ФЗ-135 ст. 11, ФСО-3 п.6</w:t>
            </w: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4.</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Применяемые в отчете общие понятия и определения соответствуют общим понятиям и определениям, обязательным к применению</w:t>
            </w:r>
          </w:p>
        </w:tc>
        <w:tc>
          <w:tcPr>
            <w:tcW w:w="1559" w:type="dxa"/>
            <w:vAlign w:val="center"/>
          </w:tcPr>
          <w:p w:rsidR="00050DAE" w:rsidRPr="00050DAE" w:rsidRDefault="00050DAE" w:rsidP="00894BA6">
            <w:pPr>
              <w:jc w:val="center"/>
              <w:rPr>
                <w:rFonts w:ascii="Times New Roman" w:hAnsi="Times New Roman" w:cs="Times New Roman"/>
                <w:sz w:val="24"/>
                <w:szCs w:val="24"/>
              </w:rPr>
            </w:pPr>
            <w:r w:rsidRPr="00050DAE">
              <w:rPr>
                <w:rFonts w:ascii="Times New Roman" w:hAnsi="Times New Roman" w:cs="Times New Roman"/>
                <w:sz w:val="24"/>
                <w:szCs w:val="24"/>
              </w:rPr>
              <w:t>ФСО-1, разд. II, ФСО-2 пп. 7-10</w:t>
            </w: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5.</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Ссылки на источники информации, используемой в отчете, позволяют делать вывод об авторстве и дате ее подготовки, либо приложены копии материалов и распечаток</w:t>
            </w:r>
          </w:p>
        </w:tc>
        <w:tc>
          <w:tcPr>
            <w:tcW w:w="1559" w:type="dxa"/>
            <w:vAlign w:val="center"/>
          </w:tcPr>
          <w:p w:rsidR="00050DAE" w:rsidRPr="00050DAE" w:rsidRDefault="00050DAE" w:rsidP="00894BA6">
            <w:pPr>
              <w:jc w:val="center"/>
              <w:rPr>
                <w:rFonts w:ascii="Times New Roman" w:hAnsi="Times New Roman" w:cs="Times New Roman"/>
                <w:sz w:val="24"/>
                <w:szCs w:val="24"/>
              </w:rPr>
            </w:pPr>
            <w:r w:rsidRPr="00050DAE">
              <w:rPr>
                <w:rFonts w:ascii="Times New Roman" w:hAnsi="Times New Roman" w:cs="Times New Roman"/>
                <w:sz w:val="24"/>
                <w:szCs w:val="24"/>
              </w:rPr>
              <w:t>ФСО-3 п. 10</w:t>
            </w: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6.</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Информация, предоставленная заказчиком, подписана уполномоченным лицом и заверена в установленном порядке.</w:t>
            </w:r>
          </w:p>
        </w:tc>
        <w:tc>
          <w:tcPr>
            <w:tcW w:w="1559" w:type="dxa"/>
            <w:vAlign w:val="center"/>
          </w:tcPr>
          <w:p w:rsidR="00050DAE" w:rsidRPr="00050DAE" w:rsidRDefault="00050DAE" w:rsidP="00894BA6">
            <w:pPr>
              <w:jc w:val="center"/>
              <w:rPr>
                <w:rFonts w:ascii="Times New Roman" w:hAnsi="Times New Roman" w:cs="Times New Roman"/>
                <w:sz w:val="24"/>
                <w:szCs w:val="24"/>
              </w:rPr>
            </w:pPr>
            <w:r w:rsidRPr="00050DAE">
              <w:rPr>
                <w:rFonts w:ascii="Times New Roman" w:hAnsi="Times New Roman" w:cs="Times New Roman"/>
                <w:sz w:val="24"/>
                <w:szCs w:val="24"/>
              </w:rPr>
              <w:t>ФСО-3 п.11.</w:t>
            </w: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p>
        </w:tc>
        <w:tc>
          <w:tcPr>
            <w:tcW w:w="5670" w:type="dxa"/>
            <w:vAlign w:val="center"/>
          </w:tcPr>
          <w:p w:rsidR="00050DAE" w:rsidRPr="00050DAE" w:rsidRDefault="00050DAE" w:rsidP="00050DAE">
            <w:pPr>
              <w:rPr>
                <w:rFonts w:ascii="Times New Roman" w:hAnsi="Times New Roman" w:cs="Times New Roman"/>
                <w:b/>
                <w:sz w:val="24"/>
                <w:szCs w:val="24"/>
              </w:rPr>
            </w:pPr>
            <w:r w:rsidRPr="00050DAE">
              <w:rPr>
                <w:rFonts w:ascii="Times New Roman" w:hAnsi="Times New Roman" w:cs="Times New Roman"/>
                <w:b/>
                <w:sz w:val="24"/>
                <w:szCs w:val="24"/>
              </w:rPr>
              <w:t>II. Обязательные требования к содержанию отчета об оценке</w:t>
            </w:r>
            <w:r>
              <w:rPr>
                <w:rFonts w:ascii="Times New Roman" w:hAnsi="Times New Roman" w:cs="Times New Roman"/>
                <w:b/>
                <w:sz w:val="24"/>
                <w:szCs w:val="24"/>
              </w:rPr>
              <w:t xml:space="preserve"> </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r w:rsidRPr="00050DAE">
              <w:rPr>
                <w:rFonts w:ascii="Times New Roman" w:hAnsi="Times New Roman" w:cs="Times New Roman"/>
                <w:sz w:val="24"/>
                <w:szCs w:val="24"/>
              </w:rPr>
              <w:t>ФСО-3 разд. III</w:t>
            </w: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p>
        </w:tc>
        <w:tc>
          <w:tcPr>
            <w:tcW w:w="5670" w:type="dxa"/>
            <w:vAlign w:val="center"/>
          </w:tcPr>
          <w:p w:rsidR="00050DAE" w:rsidRPr="00050DAE" w:rsidRDefault="00050DAE" w:rsidP="00050DAE">
            <w:pPr>
              <w:rPr>
                <w:rFonts w:ascii="Times New Roman" w:hAnsi="Times New Roman" w:cs="Times New Roman"/>
                <w:b/>
                <w:sz w:val="24"/>
                <w:szCs w:val="24"/>
              </w:rPr>
            </w:pPr>
            <w:r>
              <w:rPr>
                <w:rFonts w:ascii="Times New Roman" w:hAnsi="Times New Roman" w:cs="Times New Roman"/>
                <w:b/>
                <w:sz w:val="24"/>
                <w:szCs w:val="24"/>
              </w:rPr>
              <w:t>Основные факты и выводы:</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r w:rsidRPr="00050DAE">
              <w:rPr>
                <w:rFonts w:ascii="Times New Roman" w:hAnsi="Times New Roman" w:cs="Times New Roman"/>
                <w:sz w:val="24"/>
                <w:szCs w:val="24"/>
              </w:rPr>
              <w:t>ФСО-3 п.8а</w:t>
            </w: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lastRenderedPageBreak/>
              <w:t>7.</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общая информация, идентифицирующая объект оценки</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8.</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результаты оценки, полученные при применении различных подходов к оценке.</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9.</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итоговая величина стоимости объекта оценки. (руб.)</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r w:rsidRPr="00050DAE">
              <w:rPr>
                <w:rFonts w:ascii="Times New Roman" w:hAnsi="Times New Roman" w:cs="Times New Roman"/>
                <w:sz w:val="24"/>
                <w:szCs w:val="24"/>
              </w:rPr>
              <w:t>ФСО-1</w:t>
            </w:r>
            <w:r>
              <w:rPr>
                <w:rFonts w:ascii="Times New Roman" w:hAnsi="Times New Roman" w:cs="Times New Roman"/>
                <w:sz w:val="24"/>
                <w:szCs w:val="24"/>
              </w:rPr>
              <w:t xml:space="preserve"> </w:t>
            </w:r>
            <w:r w:rsidRPr="00050DAE">
              <w:rPr>
                <w:rFonts w:ascii="Times New Roman" w:hAnsi="Times New Roman" w:cs="Times New Roman"/>
                <w:sz w:val="24"/>
                <w:szCs w:val="24"/>
              </w:rPr>
              <w:t>п.27</w:t>
            </w: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p>
        </w:tc>
        <w:tc>
          <w:tcPr>
            <w:tcW w:w="5670" w:type="dxa"/>
            <w:vAlign w:val="center"/>
          </w:tcPr>
          <w:p w:rsidR="00050DAE" w:rsidRPr="00894BA6" w:rsidRDefault="00050DAE" w:rsidP="00050DAE">
            <w:pPr>
              <w:rPr>
                <w:rFonts w:ascii="Times New Roman" w:hAnsi="Times New Roman" w:cs="Times New Roman"/>
                <w:b/>
                <w:sz w:val="24"/>
                <w:szCs w:val="24"/>
              </w:rPr>
            </w:pPr>
            <w:r w:rsidRPr="00894BA6">
              <w:rPr>
                <w:rFonts w:ascii="Times New Roman" w:hAnsi="Times New Roman" w:cs="Times New Roman"/>
                <w:b/>
                <w:sz w:val="24"/>
                <w:szCs w:val="24"/>
              </w:rPr>
              <w:t>Основание для проведения оценки</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r w:rsidRPr="00050DAE">
              <w:rPr>
                <w:rFonts w:ascii="Times New Roman" w:hAnsi="Times New Roman" w:cs="Times New Roman"/>
                <w:sz w:val="24"/>
                <w:szCs w:val="24"/>
              </w:rPr>
              <w:t>ФЗ-135 ст. 11</w:t>
            </w: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10.</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договор об оценке №_____ дата; либо решение суда, уполномоченного органа №_____ дата</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p>
        </w:tc>
        <w:tc>
          <w:tcPr>
            <w:tcW w:w="5670" w:type="dxa"/>
            <w:vAlign w:val="center"/>
          </w:tcPr>
          <w:p w:rsidR="00050DAE" w:rsidRPr="00894BA6" w:rsidRDefault="00050DAE" w:rsidP="00050DAE">
            <w:pPr>
              <w:rPr>
                <w:rFonts w:ascii="Times New Roman" w:hAnsi="Times New Roman" w:cs="Times New Roman"/>
                <w:b/>
                <w:sz w:val="24"/>
                <w:szCs w:val="24"/>
              </w:rPr>
            </w:pPr>
            <w:r w:rsidRPr="00894BA6">
              <w:rPr>
                <w:rFonts w:ascii="Times New Roman" w:hAnsi="Times New Roman" w:cs="Times New Roman"/>
                <w:b/>
                <w:sz w:val="24"/>
                <w:szCs w:val="24"/>
              </w:rPr>
              <w:t>Задание на оценку:</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r w:rsidRPr="00050DAE">
              <w:rPr>
                <w:rFonts w:ascii="Times New Roman" w:hAnsi="Times New Roman" w:cs="Times New Roman"/>
                <w:sz w:val="24"/>
                <w:szCs w:val="24"/>
              </w:rPr>
              <w:t>ФСО-1</w:t>
            </w:r>
            <w:r>
              <w:rPr>
                <w:rFonts w:ascii="Times New Roman" w:hAnsi="Times New Roman" w:cs="Times New Roman"/>
                <w:sz w:val="24"/>
                <w:szCs w:val="24"/>
              </w:rPr>
              <w:t xml:space="preserve"> </w:t>
            </w:r>
            <w:r w:rsidRPr="00050DAE">
              <w:rPr>
                <w:rFonts w:ascii="Times New Roman" w:hAnsi="Times New Roman" w:cs="Times New Roman"/>
                <w:sz w:val="24"/>
                <w:szCs w:val="24"/>
              </w:rPr>
              <w:t>п.17, ФСО-3 п.8б</w:t>
            </w: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11.</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 xml:space="preserve">объект оценки </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12.</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имущественные права на объект оценки</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13.</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цель оценки</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14.</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 xml:space="preserve">предполагаемое использование результатов оценки </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15.</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ограничения, связанные с предполагаемым использованием результатов оценки</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16.</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вид стоимости</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17.</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дата оценки</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18.</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срок проведения оценки</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19.</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допущения и ограничения, на которых должна основываться оценка</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20.</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Заявление о соответствии</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r w:rsidRPr="00050DAE">
              <w:rPr>
                <w:rFonts w:ascii="Times New Roman" w:hAnsi="Times New Roman" w:cs="Times New Roman"/>
                <w:sz w:val="24"/>
                <w:szCs w:val="24"/>
              </w:rPr>
              <w:t>ССО РОО</w:t>
            </w: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21.</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Содержание и объем работ, использованных для проведения оценки</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r w:rsidRPr="00050DAE">
              <w:rPr>
                <w:rFonts w:ascii="Times New Roman" w:hAnsi="Times New Roman" w:cs="Times New Roman"/>
                <w:sz w:val="24"/>
                <w:szCs w:val="24"/>
              </w:rPr>
              <w:t>ССО РОО</w:t>
            </w: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p>
        </w:tc>
        <w:tc>
          <w:tcPr>
            <w:tcW w:w="5670" w:type="dxa"/>
            <w:vAlign w:val="center"/>
          </w:tcPr>
          <w:p w:rsidR="00050DAE" w:rsidRPr="00894BA6" w:rsidRDefault="00050DAE" w:rsidP="00050DAE">
            <w:pPr>
              <w:rPr>
                <w:rFonts w:ascii="Times New Roman" w:hAnsi="Times New Roman" w:cs="Times New Roman"/>
                <w:b/>
                <w:sz w:val="24"/>
                <w:szCs w:val="24"/>
              </w:rPr>
            </w:pPr>
            <w:r w:rsidRPr="00894BA6">
              <w:rPr>
                <w:rFonts w:ascii="Times New Roman" w:hAnsi="Times New Roman" w:cs="Times New Roman"/>
                <w:b/>
                <w:sz w:val="24"/>
                <w:szCs w:val="24"/>
              </w:rPr>
              <w:t>Сведения о заказчике оценки:</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r w:rsidRPr="00050DAE">
              <w:rPr>
                <w:rFonts w:ascii="Times New Roman" w:hAnsi="Times New Roman" w:cs="Times New Roman"/>
                <w:sz w:val="24"/>
                <w:szCs w:val="24"/>
              </w:rPr>
              <w:t>ФСО-3 п.8в</w:t>
            </w: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22.</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организационно-правовая форма</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23.</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полное наименование</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24.</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основной государственный регистрационный номер (далее — ОГРН), дата присвоения ОГРН</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25.</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местонахождение</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p>
        </w:tc>
        <w:tc>
          <w:tcPr>
            <w:tcW w:w="5670" w:type="dxa"/>
            <w:vAlign w:val="center"/>
          </w:tcPr>
          <w:p w:rsidR="00050DAE" w:rsidRPr="00894BA6" w:rsidRDefault="00050DAE" w:rsidP="00050DAE">
            <w:pPr>
              <w:rPr>
                <w:rFonts w:ascii="Times New Roman" w:hAnsi="Times New Roman" w:cs="Times New Roman"/>
                <w:b/>
                <w:sz w:val="24"/>
                <w:szCs w:val="24"/>
              </w:rPr>
            </w:pPr>
            <w:r w:rsidRPr="00894BA6">
              <w:rPr>
                <w:rFonts w:ascii="Times New Roman" w:hAnsi="Times New Roman" w:cs="Times New Roman"/>
                <w:b/>
                <w:sz w:val="24"/>
                <w:szCs w:val="24"/>
              </w:rPr>
              <w:t>Сведения об оценщике:</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r w:rsidRPr="00050DAE">
              <w:rPr>
                <w:rFonts w:ascii="Times New Roman" w:hAnsi="Times New Roman" w:cs="Times New Roman"/>
                <w:sz w:val="24"/>
                <w:szCs w:val="24"/>
              </w:rPr>
              <w:t>ФСО-3 п.8в</w:t>
            </w: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26.</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фамилия, имя, отчество оценщика</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27.</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 xml:space="preserve">местонахождение оценщика </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r w:rsidRPr="00050DAE">
              <w:rPr>
                <w:rFonts w:ascii="Times New Roman" w:hAnsi="Times New Roman" w:cs="Times New Roman"/>
                <w:sz w:val="24"/>
                <w:szCs w:val="24"/>
              </w:rPr>
              <w:t>ФЗ-135 ст. 11</w:t>
            </w: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28.</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информация о членстве в саморегулируемой организации оценщиков</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r w:rsidRPr="00050DAE">
              <w:rPr>
                <w:rFonts w:ascii="Times New Roman" w:hAnsi="Times New Roman" w:cs="Times New Roman"/>
                <w:sz w:val="24"/>
                <w:szCs w:val="24"/>
              </w:rPr>
              <w:t>ФЗ-135 ст. 11</w:t>
            </w:r>
            <w:r w:rsidR="00894BA6">
              <w:rPr>
                <w:rFonts w:ascii="Times New Roman" w:hAnsi="Times New Roman" w:cs="Times New Roman"/>
                <w:sz w:val="24"/>
                <w:szCs w:val="24"/>
              </w:rPr>
              <w:t xml:space="preserve">, </w:t>
            </w:r>
            <w:r w:rsidR="00894BA6" w:rsidRPr="00050DAE">
              <w:rPr>
                <w:rFonts w:ascii="Times New Roman" w:hAnsi="Times New Roman" w:cs="Times New Roman"/>
                <w:sz w:val="24"/>
                <w:szCs w:val="24"/>
              </w:rPr>
              <w:t>ФСО-3 п. 8в</w:t>
            </w: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29.</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номер и дата выдачи документа, подтверждающего получение профессиональных знаний в области оценочной деятельности</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r w:rsidRPr="00050DAE">
              <w:rPr>
                <w:rFonts w:ascii="Times New Roman" w:hAnsi="Times New Roman" w:cs="Times New Roman"/>
                <w:sz w:val="24"/>
                <w:szCs w:val="24"/>
              </w:rPr>
              <w:t>ФСО-3, п.8в.</w:t>
            </w: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30.</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сведения о страховании гражданской ответственности оценщика</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r w:rsidRPr="00050DAE">
              <w:rPr>
                <w:rFonts w:ascii="Times New Roman" w:hAnsi="Times New Roman" w:cs="Times New Roman"/>
                <w:sz w:val="24"/>
                <w:szCs w:val="24"/>
              </w:rPr>
              <w:t>ФСО-3, п.8в.</w:t>
            </w: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31.</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стаж работы в оценочной деятельности</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r w:rsidRPr="00050DAE">
              <w:rPr>
                <w:rFonts w:ascii="Times New Roman" w:hAnsi="Times New Roman" w:cs="Times New Roman"/>
                <w:sz w:val="24"/>
                <w:szCs w:val="24"/>
              </w:rPr>
              <w:t>ФСО-3, п.8в.</w:t>
            </w: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lastRenderedPageBreak/>
              <w:t>32.1.</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*организационно-правовая форма юридического лица, с которым оценщик заключил трудовой договор</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r w:rsidRPr="00050DAE">
              <w:rPr>
                <w:rFonts w:ascii="Times New Roman" w:hAnsi="Times New Roman" w:cs="Times New Roman"/>
                <w:sz w:val="24"/>
                <w:szCs w:val="24"/>
              </w:rPr>
              <w:t>ФСО-3, п.8в.</w:t>
            </w: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32.2.</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 информация о том, что оценщик осуществляет деятельность самостоятельно, занимаясь частной практикой</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r w:rsidRPr="00050DAE">
              <w:rPr>
                <w:rFonts w:ascii="Times New Roman" w:hAnsi="Times New Roman" w:cs="Times New Roman"/>
                <w:sz w:val="24"/>
                <w:szCs w:val="24"/>
              </w:rPr>
              <w:t>ФСО-3, п.8в.</w:t>
            </w: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33.</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*полное наименование юридического лица, с которым оценщик заключил трудовой договор</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r w:rsidRPr="00050DAE">
              <w:rPr>
                <w:rFonts w:ascii="Times New Roman" w:hAnsi="Times New Roman" w:cs="Times New Roman"/>
                <w:sz w:val="24"/>
                <w:szCs w:val="24"/>
              </w:rPr>
              <w:t>ФСО-3, п.8в.</w:t>
            </w: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34.1.</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*ОГРН, дата присвоения ОГРН юридического лица, с которым оценщик заключил трудовой договор</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r w:rsidRPr="00050DAE">
              <w:rPr>
                <w:rFonts w:ascii="Times New Roman" w:hAnsi="Times New Roman" w:cs="Times New Roman"/>
                <w:sz w:val="24"/>
                <w:szCs w:val="24"/>
              </w:rPr>
              <w:t>ФСО-3, п.8в.</w:t>
            </w: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34.1.</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 xml:space="preserve">**ОГРН, дата присвоения ОГРН </w:t>
            </w:r>
            <w:r w:rsidR="006F3591" w:rsidRPr="00050DAE">
              <w:rPr>
                <w:rFonts w:ascii="Times New Roman" w:hAnsi="Times New Roman" w:cs="Times New Roman"/>
                <w:sz w:val="24"/>
                <w:szCs w:val="24"/>
              </w:rPr>
              <w:t>оценщику,</w:t>
            </w:r>
            <w:r w:rsidRPr="00050DAE">
              <w:rPr>
                <w:rFonts w:ascii="Times New Roman" w:hAnsi="Times New Roman" w:cs="Times New Roman"/>
                <w:sz w:val="24"/>
                <w:szCs w:val="24"/>
              </w:rPr>
              <w:t xml:space="preserve"> зарегистрированному в качестве индивидуального предпринимателя</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r w:rsidRPr="00050DAE">
              <w:rPr>
                <w:rFonts w:ascii="Times New Roman" w:hAnsi="Times New Roman" w:cs="Times New Roman"/>
                <w:sz w:val="24"/>
                <w:szCs w:val="24"/>
              </w:rPr>
              <w:t>ФСО-3, п.8в.</w:t>
            </w: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35.</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*местонахождение юридического лица, с которым оценщик заключил трудовой договор</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r w:rsidRPr="00050DAE">
              <w:rPr>
                <w:rFonts w:ascii="Times New Roman" w:hAnsi="Times New Roman" w:cs="Times New Roman"/>
                <w:sz w:val="24"/>
                <w:szCs w:val="24"/>
              </w:rPr>
              <w:t>ФСО-3, п.8в.</w:t>
            </w: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p>
        </w:tc>
        <w:tc>
          <w:tcPr>
            <w:tcW w:w="5670" w:type="dxa"/>
            <w:vAlign w:val="center"/>
          </w:tcPr>
          <w:p w:rsidR="00894BA6" w:rsidRDefault="00050DAE" w:rsidP="00894BA6">
            <w:r w:rsidRPr="00050DAE">
              <w:rPr>
                <w:rFonts w:ascii="Times New Roman" w:hAnsi="Times New Roman" w:cs="Times New Roman"/>
                <w:sz w:val="24"/>
                <w:szCs w:val="24"/>
              </w:rPr>
              <w:t>Примечание:</w:t>
            </w:r>
            <w:r w:rsidR="00894BA6">
              <w:t xml:space="preserve"> </w:t>
            </w:r>
          </w:p>
          <w:p w:rsidR="00894BA6" w:rsidRPr="00894BA6" w:rsidRDefault="00894BA6" w:rsidP="00894BA6">
            <w:pPr>
              <w:rPr>
                <w:rFonts w:ascii="Times New Roman" w:hAnsi="Times New Roman" w:cs="Times New Roman"/>
                <w:sz w:val="24"/>
                <w:szCs w:val="24"/>
              </w:rPr>
            </w:pPr>
            <w:r w:rsidRPr="00894BA6">
              <w:rPr>
                <w:rFonts w:ascii="Times New Roman" w:hAnsi="Times New Roman" w:cs="Times New Roman"/>
                <w:sz w:val="24"/>
                <w:szCs w:val="24"/>
              </w:rPr>
              <w:t>* пункты таблицы заполняется в отношении оценщиков, осуществляющих деятельность на основании трудового договора;</w:t>
            </w:r>
          </w:p>
          <w:p w:rsidR="00050DAE" w:rsidRPr="00050DAE" w:rsidRDefault="00894BA6" w:rsidP="00894BA6">
            <w:pPr>
              <w:rPr>
                <w:rFonts w:ascii="Times New Roman" w:hAnsi="Times New Roman" w:cs="Times New Roman"/>
                <w:sz w:val="24"/>
                <w:szCs w:val="24"/>
              </w:rPr>
            </w:pPr>
            <w:r w:rsidRPr="00894BA6">
              <w:rPr>
                <w:rFonts w:ascii="Times New Roman" w:hAnsi="Times New Roman" w:cs="Times New Roman"/>
                <w:sz w:val="24"/>
                <w:szCs w:val="24"/>
              </w:rPr>
              <w:t>** пункты таблицы заполняется в отношении частнопрактикующих оценщиков (индивидуальных предпринимателей.)</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36.</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информация обо всех привлекаемых к проведению оценки и подготовке отчета об оценке организациях и специалистах с указанием их квалификации и степени их участия в проведении оценки объекта оценки.</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r w:rsidRPr="00050DAE">
              <w:rPr>
                <w:rFonts w:ascii="Times New Roman" w:hAnsi="Times New Roman" w:cs="Times New Roman"/>
                <w:sz w:val="24"/>
                <w:szCs w:val="24"/>
              </w:rPr>
              <w:t>ФСО-3, п.8в.</w:t>
            </w: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37.</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Допущения и ограничительные условия, использованные оценщиком при проведении оценки (в том числе специальные)</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r w:rsidRPr="00050DAE">
              <w:rPr>
                <w:rFonts w:ascii="Times New Roman" w:hAnsi="Times New Roman" w:cs="Times New Roman"/>
                <w:sz w:val="24"/>
                <w:szCs w:val="24"/>
              </w:rPr>
              <w:t>ФСО-3 п.8г, ССО РОО</w:t>
            </w: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38.</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Перечень использованных при проведении оценки объекта оценки данных с указанием источников их получения</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r w:rsidRPr="00050DAE">
              <w:rPr>
                <w:rFonts w:ascii="Times New Roman" w:hAnsi="Times New Roman" w:cs="Times New Roman"/>
                <w:sz w:val="24"/>
                <w:szCs w:val="24"/>
              </w:rPr>
              <w:t>ФЗ-135 ст. 11</w:t>
            </w: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39.</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 xml:space="preserve">Перечень </w:t>
            </w:r>
            <w:r w:rsidR="006F3591" w:rsidRPr="00050DAE">
              <w:rPr>
                <w:rFonts w:ascii="Times New Roman" w:hAnsi="Times New Roman" w:cs="Times New Roman"/>
                <w:sz w:val="24"/>
                <w:szCs w:val="24"/>
              </w:rPr>
              <w:t>документов,</w:t>
            </w:r>
            <w:r w:rsidRPr="00050DAE">
              <w:rPr>
                <w:rFonts w:ascii="Times New Roman" w:hAnsi="Times New Roman" w:cs="Times New Roman"/>
                <w:sz w:val="24"/>
                <w:szCs w:val="24"/>
              </w:rPr>
              <w:t xml:space="preserve"> используемых оценщиком и устанавливающих количественные и качественные характеристики объекта оценки</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r w:rsidRPr="00050DAE">
              <w:rPr>
                <w:rFonts w:ascii="Times New Roman" w:hAnsi="Times New Roman" w:cs="Times New Roman"/>
                <w:sz w:val="24"/>
                <w:szCs w:val="24"/>
              </w:rPr>
              <w:t>ФЗ-135 ст. 11</w:t>
            </w: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p>
        </w:tc>
        <w:tc>
          <w:tcPr>
            <w:tcW w:w="5670" w:type="dxa"/>
            <w:vAlign w:val="center"/>
          </w:tcPr>
          <w:p w:rsidR="00050DAE" w:rsidRPr="00894BA6" w:rsidRDefault="00050DAE" w:rsidP="00050DAE">
            <w:pPr>
              <w:rPr>
                <w:rFonts w:ascii="Times New Roman" w:hAnsi="Times New Roman" w:cs="Times New Roman"/>
                <w:b/>
                <w:sz w:val="24"/>
                <w:szCs w:val="24"/>
              </w:rPr>
            </w:pPr>
            <w:r w:rsidRPr="00894BA6">
              <w:rPr>
                <w:rFonts w:ascii="Times New Roman" w:hAnsi="Times New Roman" w:cs="Times New Roman"/>
                <w:b/>
                <w:sz w:val="24"/>
                <w:szCs w:val="24"/>
              </w:rPr>
              <w:t>Применяемые стандарты оценочной деятельности и обоснование их применения</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r w:rsidRPr="00050DAE">
              <w:rPr>
                <w:rFonts w:ascii="Times New Roman" w:hAnsi="Times New Roman" w:cs="Times New Roman"/>
                <w:sz w:val="24"/>
                <w:szCs w:val="24"/>
              </w:rPr>
              <w:t>ФЗ-135 ст. 11, ФСО-3 п.8д</w:t>
            </w: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40.</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Федеральные стандарты оценки (ФСО)</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41.</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Стандарты и правила осуществления оценочной деятельности РОО (ССО РОО)</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p>
        </w:tc>
        <w:tc>
          <w:tcPr>
            <w:tcW w:w="5670" w:type="dxa"/>
            <w:vAlign w:val="center"/>
          </w:tcPr>
          <w:p w:rsidR="00050DAE" w:rsidRPr="00894BA6" w:rsidRDefault="00050DAE" w:rsidP="00050DAE">
            <w:pPr>
              <w:rPr>
                <w:rFonts w:ascii="Times New Roman" w:hAnsi="Times New Roman" w:cs="Times New Roman"/>
                <w:b/>
                <w:sz w:val="24"/>
                <w:szCs w:val="24"/>
              </w:rPr>
            </w:pPr>
            <w:r w:rsidRPr="00894BA6">
              <w:rPr>
                <w:rFonts w:ascii="Times New Roman" w:hAnsi="Times New Roman" w:cs="Times New Roman"/>
                <w:b/>
                <w:sz w:val="24"/>
                <w:szCs w:val="24"/>
              </w:rPr>
              <w:t xml:space="preserve">III Точное описание объекта оценки с приведением ссылок на документы, устанавливающие количественные и качественные характеристики объекта оценки </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r w:rsidRPr="00050DAE">
              <w:rPr>
                <w:rFonts w:ascii="Times New Roman" w:hAnsi="Times New Roman" w:cs="Times New Roman"/>
                <w:sz w:val="24"/>
                <w:szCs w:val="24"/>
              </w:rPr>
              <w:t>ФЗ-135 ст. 11, ФСО-3 п.8е</w:t>
            </w: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p>
        </w:tc>
        <w:tc>
          <w:tcPr>
            <w:tcW w:w="5670" w:type="dxa"/>
            <w:vAlign w:val="center"/>
          </w:tcPr>
          <w:p w:rsidR="00050DAE" w:rsidRPr="00894BA6" w:rsidRDefault="00050DAE" w:rsidP="00050DAE">
            <w:pPr>
              <w:rPr>
                <w:rFonts w:ascii="Times New Roman" w:hAnsi="Times New Roman" w:cs="Times New Roman"/>
                <w:b/>
                <w:sz w:val="24"/>
                <w:szCs w:val="24"/>
              </w:rPr>
            </w:pPr>
            <w:r w:rsidRPr="00894BA6">
              <w:rPr>
                <w:rFonts w:ascii="Times New Roman" w:hAnsi="Times New Roman" w:cs="Times New Roman"/>
                <w:b/>
                <w:sz w:val="24"/>
                <w:szCs w:val="24"/>
              </w:rPr>
              <w:t xml:space="preserve">Сведения: </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42.</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об имущественных правах,</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43.</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 xml:space="preserve">об обременениях, связанных с объектом оценки </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44.</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 xml:space="preserve">о физических свойствах объекта оценки </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45.</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 xml:space="preserve">об износе </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lastRenderedPageBreak/>
              <w:t>46.</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об устареваниях</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47.</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Количественные и качественные характеристики элементов, входящих в состав объекта оценки, которые имеют специфику, влияющую на результаты оценки объекта оценки</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48.</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Информация о текущем использовании объекта оценки</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49.</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Другие факторы и характеристики, относящиеся к объекту оценки, существенно влияющие на его стоимость.</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50.</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В отношении объекта оценки, принадлежащего юридическому лицу, - реквизиты юридического лица и балансовая стоимость объекта (ст. 11</w:t>
            </w:r>
            <w:r>
              <w:rPr>
                <w:rFonts w:ascii="Times New Roman" w:hAnsi="Times New Roman" w:cs="Times New Roman"/>
                <w:sz w:val="24"/>
                <w:szCs w:val="24"/>
              </w:rPr>
              <w:t xml:space="preserve"> </w:t>
            </w:r>
            <w:r w:rsidRPr="00050DAE">
              <w:rPr>
                <w:rFonts w:ascii="Times New Roman" w:hAnsi="Times New Roman" w:cs="Times New Roman"/>
                <w:sz w:val="24"/>
                <w:szCs w:val="24"/>
              </w:rPr>
              <w:t>ФЗ-135)</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51.</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Анализ рынка объекта оценки и обоснование значений или диапазонов значений ценообразующих факторов</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r w:rsidRPr="00050DAE">
              <w:rPr>
                <w:rFonts w:ascii="Times New Roman" w:hAnsi="Times New Roman" w:cs="Times New Roman"/>
                <w:sz w:val="24"/>
                <w:szCs w:val="24"/>
              </w:rPr>
              <w:t>ФСО-3 п.8ж</w:t>
            </w: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52.</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Описание процесса оценки объекта оценки в части применения подходов с</w:t>
            </w:r>
            <w:r>
              <w:rPr>
                <w:rFonts w:ascii="Times New Roman" w:hAnsi="Times New Roman" w:cs="Times New Roman"/>
                <w:sz w:val="24"/>
                <w:szCs w:val="24"/>
              </w:rPr>
              <w:t xml:space="preserve"> </w:t>
            </w:r>
            <w:r w:rsidRPr="00050DAE">
              <w:rPr>
                <w:rFonts w:ascii="Times New Roman" w:hAnsi="Times New Roman" w:cs="Times New Roman"/>
                <w:sz w:val="24"/>
                <w:szCs w:val="24"/>
              </w:rPr>
              <w:t>приведением расчетов или обоснование отказа от применения подходов к оценке объекта оценки.</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r w:rsidRPr="00050DAE">
              <w:rPr>
                <w:rFonts w:ascii="Times New Roman" w:hAnsi="Times New Roman" w:cs="Times New Roman"/>
                <w:sz w:val="24"/>
                <w:szCs w:val="24"/>
              </w:rPr>
              <w:t>ФСО-3 п.8з</w:t>
            </w: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p>
        </w:tc>
        <w:tc>
          <w:tcPr>
            <w:tcW w:w="5670" w:type="dxa"/>
            <w:vAlign w:val="center"/>
          </w:tcPr>
          <w:p w:rsidR="00050DAE" w:rsidRPr="00894BA6" w:rsidRDefault="00050DAE" w:rsidP="00050DAE">
            <w:pPr>
              <w:rPr>
                <w:rFonts w:ascii="Times New Roman" w:hAnsi="Times New Roman" w:cs="Times New Roman"/>
                <w:b/>
                <w:sz w:val="24"/>
                <w:szCs w:val="24"/>
              </w:rPr>
            </w:pPr>
            <w:r w:rsidRPr="00894BA6">
              <w:rPr>
                <w:rFonts w:ascii="Times New Roman" w:hAnsi="Times New Roman" w:cs="Times New Roman"/>
                <w:b/>
                <w:sz w:val="24"/>
                <w:szCs w:val="24"/>
              </w:rPr>
              <w:t>Доходный подход</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r w:rsidRPr="00050DAE">
              <w:rPr>
                <w:rFonts w:ascii="Times New Roman" w:hAnsi="Times New Roman" w:cs="Times New Roman"/>
                <w:sz w:val="24"/>
                <w:szCs w:val="24"/>
              </w:rPr>
              <w:t>ФСО-1 п.21</w:t>
            </w: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53.</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Применяется, когда существует достоверная информация, позволяющая прогнозировать будущие доходы, которые объект оценки способен приносить, а также связанные с объектом оценки расходы. При применении доходного подхода оценщик определяет величину будущих доходов и расходов и моменты их получения.</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54.</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Установление периода прогнозирования</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55.</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Исследование способности объекта оценки приносить поток доходов в течение периода прогнозирования</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56.</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Заключение о способности объекта оценки приносить поток доходов в период после прогнозирования</w:t>
            </w:r>
            <w:r>
              <w:rPr>
                <w:rFonts w:ascii="Times New Roman" w:hAnsi="Times New Roman" w:cs="Times New Roman"/>
                <w:sz w:val="24"/>
                <w:szCs w:val="24"/>
              </w:rPr>
              <w:t xml:space="preserve"> </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57.</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Определение ставки дисконтирования</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58.</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Приведение потока ожидаемых доходов</w:t>
            </w:r>
            <w:r>
              <w:rPr>
                <w:rFonts w:ascii="Times New Roman" w:hAnsi="Times New Roman" w:cs="Times New Roman"/>
                <w:sz w:val="24"/>
                <w:szCs w:val="24"/>
              </w:rPr>
              <w:t xml:space="preserve"> </w:t>
            </w:r>
            <w:r w:rsidRPr="00050DAE">
              <w:rPr>
                <w:rFonts w:ascii="Times New Roman" w:hAnsi="Times New Roman" w:cs="Times New Roman"/>
                <w:sz w:val="24"/>
                <w:szCs w:val="24"/>
              </w:rPr>
              <w:t>на дату оценки</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p>
        </w:tc>
        <w:tc>
          <w:tcPr>
            <w:tcW w:w="5670" w:type="dxa"/>
            <w:vAlign w:val="center"/>
          </w:tcPr>
          <w:p w:rsidR="00050DAE" w:rsidRPr="0020253F" w:rsidRDefault="00050DAE" w:rsidP="00050DAE">
            <w:pPr>
              <w:rPr>
                <w:rFonts w:ascii="Times New Roman" w:hAnsi="Times New Roman" w:cs="Times New Roman"/>
                <w:b/>
                <w:sz w:val="24"/>
                <w:szCs w:val="24"/>
              </w:rPr>
            </w:pPr>
            <w:r w:rsidRPr="0020253F">
              <w:rPr>
                <w:rFonts w:ascii="Times New Roman" w:hAnsi="Times New Roman" w:cs="Times New Roman"/>
                <w:b/>
                <w:sz w:val="24"/>
                <w:szCs w:val="24"/>
              </w:rPr>
              <w:t>Затратный подход</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r w:rsidRPr="00050DAE">
              <w:rPr>
                <w:rFonts w:ascii="Times New Roman" w:hAnsi="Times New Roman" w:cs="Times New Roman"/>
                <w:sz w:val="24"/>
                <w:szCs w:val="24"/>
              </w:rPr>
              <w:t>ФСО-1 п.23</w:t>
            </w: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59.</w:t>
            </w:r>
          </w:p>
        </w:tc>
        <w:tc>
          <w:tcPr>
            <w:tcW w:w="5670" w:type="dxa"/>
            <w:vAlign w:val="center"/>
          </w:tcPr>
          <w:p w:rsidR="0020253F"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Применяется, когда существует возможность заменить объект оценки другим объектом, который либо является точной копией объекта оценки, либо имеет аналогичные полезные свойства.</w:t>
            </w:r>
            <w:r w:rsidR="0020253F">
              <w:rPr>
                <w:rFonts w:ascii="Times New Roman" w:hAnsi="Times New Roman" w:cs="Times New Roman"/>
                <w:sz w:val="24"/>
                <w:szCs w:val="24"/>
              </w:rPr>
              <w:t xml:space="preserve"> </w:t>
            </w:r>
          </w:p>
          <w:p w:rsidR="00050DAE" w:rsidRPr="00050DAE" w:rsidRDefault="0020253F" w:rsidP="00050DAE">
            <w:pPr>
              <w:rPr>
                <w:rFonts w:ascii="Times New Roman" w:hAnsi="Times New Roman" w:cs="Times New Roman"/>
                <w:sz w:val="24"/>
                <w:szCs w:val="24"/>
              </w:rPr>
            </w:pPr>
            <w:r w:rsidRPr="0020253F">
              <w:rPr>
                <w:rFonts w:ascii="Times New Roman" w:hAnsi="Times New Roman" w:cs="Times New Roman"/>
                <w:sz w:val="24"/>
                <w:szCs w:val="24"/>
              </w:rPr>
              <w:t>Если объекту оценки свойственно уменьшение стоимости в связи с физическим состоянием, функциональным или экономическим устареванием, при применении затратного подхода необходимо учитывать износ и все виды устареваний.</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p>
        </w:tc>
        <w:tc>
          <w:tcPr>
            <w:tcW w:w="5670" w:type="dxa"/>
            <w:vAlign w:val="center"/>
          </w:tcPr>
          <w:p w:rsidR="00050DAE" w:rsidRPr="0020253F" w:rsidRDefault="00050DAE" w:rsidP="00050DAE">
            <w:pPr>
              <w:rPr>
                <w:rFonts w:ascii="Times New Roman" w:hAnsi="Times New Roman" w:cs="Times New Roman"/>
                <w:b/>
                <w:sz w:val="24"/>
                <w:szCs w:val="24"/>
              </w:rPr>
            </w:pPr>
            <w:r w:rsidRPr="0020253F">
              <w:rPr>
                <w:rFonts w:ascii="Times New Roman" w:hAnsi="Times New Roman" w:cs="Times New Roman"/>
                <w:b/>
                <w:sz w:val="24"/>
                <w:szCs w:val="24"/>
              </w:rPr>
              <w:t>Сравнительный подход</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r w:rsidRPr="00050DAE">
              <w:rPr>
                <w:rFonts w:ascii="Times New Roman" w:hAnsi="Times New Roman" w:cs="Times New Roman"/>
                <w:sz w:val="24"/>
                <w:szCs w:val="24"/>
              </w:rPr>
              <w:t>ФСО-1 п.22</w:t>
            </w: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lastRenderedPageBreak/>
              <w:t>60.</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Применяется, когда существует достоверная и доступная для анализа информация о ценах и характеристиках объектов-аналогов.</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61.</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Выбор объектов-аналогов</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62.</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Сравнительный анализ объекта оценки и каждого объекта-аналога по всем элементам сравнения</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63.</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Выбор единиц сравнения</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64.</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Корректировка значения единицы сравнения для объектов-аналогов</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65.</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Согласование результатов корректировки значений единиц сравнения по выбранным объектам-аналогам</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p>
        </w:tc>
        <w:tc>
          <w:tcPr>
            <w:tcW w:w="5670" w:type="dxa"/>
            <w:vAlign w:val="center"/>
          </w:tcPr>
          <w:p w:rsidR="00050DAE" w:rsidRPr="0020253F" w:rsidRDefault="00050DAE" w:rsidP="00050DAE">
            <w:pPr>
              <w:rPr>
                <w:rFonts w:ascii="Times New Roman" w:hAnsi="Times New Roman" w:cs="Times New Roman"/>
                <w:b/>
                <w:sz w:val="24"/>
                <w:szCs w:val="24"/>
              </w:rPr>
            </w:pPr>
            <w:r w:rsidRPr="0020253F">
              <w:rPr>
                <w:rFonts w:ascii="Times New Roman" w:hAnsi="Times New Roman" w:cs="Times New Roman"/>
                <w:b/>
                <w:sz w:val="24"/>
                <w:szCs w:val="24"/>
              </w:rPr>
              <w:t>Согласование результатов</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r w:rsidRPr="00050DAE">
              <w:rPr>
                <w:rFonts w:ascii="Times New Roman" w:hAnsi="Times New Roman" w:cs="Times New Roman"/>
                <w:sz w:val="24"/>
                <w:szCs w:val="24"/>
              </w:rPr>
              <w:t>ФСО-1 п.24, ФСО-3 п.8и</w:t>
            </w: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66.</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 xml:space="preserve">Описание процедуры согласования. </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67.</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Обоснование выбора использованных весов</w:t>
            </w:r>
          </w:p>
        </w:tc>
        <w:tc>
          <w:tcPr>
            <w:tcW w:w="1559" w:type="dxa"/>
            <w:tcBorders>
              <w:left w:val="single" w:sz="1" w:space="0" w:color="000000"/>
              <w:bottom w:val="single" w:sz="1" w:space="0" w:color="000000"/>
            </w:tcBorders>
            <w:vAlign w:val="center"/>
          </w:tcPr>
          <w:p w:rsidR="00050DAE" w:rsidRPr="00050DAE" w:rsidRDefault="00050DAE" w:rsidP="00894BA6">
            <w:pPr>
              <w:jc w:val="center"/>
              <w:rPr>
                <w:rFonts w:ascii="Times New Roman" w:hAnsi="Times New Roman" w:cs="Times New Roman"/>
                <w:sz w:val="24"/>
                <w:szCs w:val="24"/>
              </w:rPr>
            </w:pP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p>
        </w:tc>
        <w:tc>
          <w:tcPr>
            <w:tcW w:w="5670" w:type="dxa"/>
            <w:vAlign w:val="center"/>
          </w:tcPr>
          <w:p w:rsidR="00050DAE" w:rsidRPr="0020253F" w:rsidRDefault="00050DAE" w:rsidP="00050DAE">
            <w:pPr>
              <w:rPr>
                <w:rFonts w:ascii="Times New Roman" w:hAnsi="Times New Roman" w:cs="Times New Roman"/>
                <w:b/>
                <w:sz w:val="24"/>
                <w:szCs w:val="24"/>
              </w:rPr>
            </w:pPr>
            <w:r w:rsidRPr="0020253F">
              <w:rPr>
                <w:rFonts w:ascii="Times New Roman" w:hAnsi="Times New Roman" w:cs="Times New Roman"/>
                <w:b/>
                <w:sz w:val="24"/>
                <w:szCs w:val="24"/>
              </w:rPr>
              <w:t>Приложения</w:t>
            </w:r>
          </w:p>
        </w:tc>
        <w:tc>
          <w:tcPr>
            <w:tcW w:w="1559" w:type="dxa"/>
            <w:vAlign w:val="center"/>
          </w:tcPr>
          <w:p w:rsidR="00050DAE" w:rsidRPr="00050DAE" w:rsidRDefault="00050DAE" w:rsidP="00894BA6">
            <w:pPr>
              <w:jc w:val="center"/>
              <w:rPr>
                <w:rFonts w:ascii="Times New Roman" w:hAnsi="Times New Roman" w:cs="Times New Roman"/>
                <w:sz w:val="24"/>
                <w:szCs w:val="24"/>
              </w:rPr>
            </w:pPr>
            <w:r w:rsidRPr="00050DAE">
              <w:rPr>
                <w:rFonts w:ascii="Times New Roman" w:hAnsi="Times New Roman" w:cs="Times New Roman"/>
                <w:sz w:val="24"/>
                <w:szCs w:val="24"/>
              </w:rPr>
              <w:t>ФСО-3 п.9</w:t>
            </w: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Копии документов:</w:t>
            </w:r>
          </w:p>
        </w:tc>
        <w:tc>
          <w:tcPr>
            <w:tcW w:w="1559" w:type="dxa"/>
            <w:vAlign w:val="center"/>
          </w:tcPr>
          <w:p w:rsidR="00050DAE" w:rsidRPr="00050DAE" w:rsidRDefault="00050DAE" w:rsidP="00894BA6">
            <w:pPr>
              <w:jc w:val="center"/>
              <w:rPr>
                <w:rFonts w:ascii="Times New Roman" w:hAnsi="Times New Roman" w:cs="Times New Roman"/>
                <w:sz w:val="24"/>
                <w:szCs w:val="24"/>
              </w:rPr>
            </w:pP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68.</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устанавливающие количественные и качественные характеристики объекта оценки</w:t>
            </w:r>
          </w:p>
        </w:tc>
        <w:tc>
          <w:tcPr>
            <w:tcW w:w="1559" w:type="dxa"/>
            <w:vAlign w:val="center"/>
          </w:tcPr>
          <w:p w:rsidR="00050DAE" w:rsidRPr="00050DAE" w:rsidRDefault="00050DAE" w:rsidP="00894BA6">
            <w:pPr>
              <w:jc w:val="center"/>
              <w:rPr>
                <w:rFonts w:ascii="Times New Roman" w:hAnsi="Times New Roman" w:cs="Times New Roman"/>
                <w:sz w:val="24"/>
                <w:szCs w:val="24"/>
              </w:rPr>
            </w:pP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69.</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правоустанавливающие и правоподтверждающие документы</w:t>
            </w:r>
          </w:p>
        </w:tc>
        <w:tc>
          <w:tcPr>
            <w:tcW w:w="1559" w:type="dxa"/>
            <w:vAlign w:val="center"/>
          </w:tcPr>
          <w:p w:rsidR="00050DAE" w:rsidRPr="00050DAE" w:rsidRDefault="00050DAE" w:rsidP="00894BA6">
            <w:pPr>
              <w:jc w:val="center"/>
              <w:rPr>
                <w:rFonts w:ascii="Times New Roman" w:hAnsi="Times New Roman" w:cs="Times New Roman"/>
                <w:sz w:val="24"/>
                <w:szCs w:val="24"/>
              </w:rPr>
            </w:pP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70.</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документов технической инвентаризации</w:t>
            </w:r>
          </w:p>
        </w:tc>
        <w:tc>
          <w:tcPr>
            <w:tcW w:w="1559" w:type="dxa"/>
            <w:vAlign w:val="center"/>
          </w:tcPr>
          <w:p w:rsidR="00050DAE" w:rsidRPr="00050DAE" w:rsidRDefault="00050DAE" w:rsidP="00894BA6">
            <w:pPr>
              <w:jc w:val="center"/>
              <w:rPr>
                <w:rFonts w:ascii="Times New Roman" w:hAnsi="Times New Roman" w:cs="Times New Roman"/>
                <w:sz w:val="24"/>
                <w:szCs w:val="24"/>
              </w:rPr>
            </w:pP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71.</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заключения специальных экспертиз</w:t>
            </w:r>
          </w:p>
        </w:tc>
        <w:tc>
          <w:tcPr>
            <w:tcW w:w="1559" w:type="dxa"/>
            <w:vAlign w:val="center"/>
          </w:tcPr>
          <w:p w:rsidR="00050DAE" w:rsidRPr="00050DAE" w:rsidRDefault="00050DAE" w:rsidP="00894BA6">
            <w:pPr>
              <w:jc w:val="center"/>
              <w:rPr>
                <w:rFonts w:ascii="Times New Roman" w:hAnsi="Times New Roman" w:cs="Times New Roman"/>
                <w:sz w:val="24"/>
                <w:szCs w:val="24"/>
              </w:rPr>
            </w:pP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r w:rsidR="00050DAE" w:rsidRPr="00C35180" w:rsidTr="0020253F">
        <w:trPr>
          <w:cantSplit/>
        </w:trPr>
        <w:tc>
          <w:tcPr>
            <w:tcW w:w="988" w:type="dxa"/>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72.</w:t>
            </w:r>
          </w:p>
        </w:tc>
        <w:tc>
          <w:tcPr>
            <w:tcW w:w="5670" w:type="dxa"/>
            <w:vAlign w:val="center"/>
          </w:tcPr>
          <w:p w:rsidR="00050DAE" w:rsidRPr="00050DAE" w:rsidRDefault="00050DAE" w:rsidP="00050DAE">
            <w:pPr>
              <w:rPr>
                <w:rFonts w:ascii="Times New Roman" w:hAnsi="Times New Roman" w:cs="Times New Roman"/>
                <w:sz w:val="24"/>
                <w:szCs w:val="24"/>
              </w:rPr>
            </w:pPr>
            <w:r w:rsidRPr="00050DAE">
              <w:rPr>
                <w:rFonts w:ascii="Times New Roman" w:hAnsi="Times New Roman" w:cs="Times New Roman"/>
                <w:sz w:val="24"/>
                <w:szCs w:val="24"/>
              </w:rPr>
              <w:t>другие документы по объекту оценки (при их наличии)</w:t>
            </w:r>
          </w:p>
        </w:tc>
        <w:tc>
          <w:tcPr>
            <w:tcW w:w="1559" w:type="dxa"/>
            <w:vAlign w:val="center"/>
          </w:tcPr>
          <w:p w:rsidR="00050DAE" w:rsidRPr="00050DAE" w:rsidRDefault="00050DAE" w:rsidP="00894BA6">
            <w:pPr>
              <w:jc w:val="center"/>
              <w:rPr>
                <w:rFonts w:ascii="Times New Roman" w:hAnsi="Times New Roman" w:cs="Times New Roman"/>
                <w:sz w:val="24"/>
                <w:szCs w:val="24"/>
              </w:rPr>
            </w:pPr>
          </w:p>
        </w:tc>
        <w:tc>
          <w:tcPr>
            <w:tcW w:w="1843" w:type="dxa"/>
            <w:vAlign w:val="center"/>
          </w:tcPr>
          <w:p w:rsidR="00050DAE" w:rsidRPr="0020253F" w:rsidRDefault="00050DAE" w:rsidP="0020253F">
            <w:pPr>
              <w:jc w:val="center"/>
              <w:rPr>
                <w:rFonts w:ascii="Times New Roman" w:hAnsi="Times New Roman" w:cs="Times New Roman"/>
                <w:sz w:val="36"/>
                <w:szCs w:val="36"/>
              </w:rPr>
            </w:pPr>
          </w:p>
        </w:tc>
      </w:tr>
    </w:tbl>
    <w:p w:rsidR="004F11F4" w:rsidRPr="00452C7C" w:rsidRDefault="004F11F4" w:rsidP="004F11F4">
      <w:pPr>
        <w:spacing w:after="0" w:line="288" w:lineRule="auto"/>
        <w:ind w:firstLine="709"/>
        <w:jc w:val="both"/>
        <w:rPr>
          <w:rFonts w:ascii="Times New Roman" w:hAnsi="Times New Roman" w:cs="Times New Roman"/>
          <w:sz w:val="28"/>
          <w:szCs w:val="28"/>
        </w:rPr>
      </w:pPr>
    </w:p>
    <w:p w:rsidR="004F11F4" w:rsidRPr="00452C7C" w:rsidRDefault="004F11F4" w:rsidP="004F11F4">
      <w:pPr>
        <w:spacing w:after="0" w:line="288" w:lineRule="auto"/>
        <w:ind w:firstLine="709"/>
        <w:jc w:val="both"/>
        <w:rPr>
          <w:rFonts w:ascii="Times New Roman" w:hAnsi="Times New Roman" w:cs="Times New Roman"/>
          <w:sz w:val="28"/>
          <w:szCs w:val="28"/>
        </w:rPr>
      </w:pPr>
      <w:r w:rsidRPr="00C35180">
        <w:rPr>
          <w:rFonts w:ascii="Times New Roman" w:hAnsi="Times New Roman" w:cs="Times New Roman"/>
          <w:b/>
          <w:sz w:val="28"/>
          <w:szCs w:val="28"/>
        </w:rPr>
        <w:t xml:space="preserve">ПОЯСНЕНИЯ К ТАБЛИЦЕ 1: </w:t>
      </w:r>
    </w:p>
    <w:p w:rsidR="004F11F4" w:rsidRPr="00452C7C" w:rsidRDefault="004F11F4" w:rsidP="004F11F4">
      <w:pPr>
        <w:spacing w:after="0" w:line="288" w:lineRule="auto"/>
        <w:ind w:firstLine="709"/>
        <w:jc w:val="both"/>
        <w:rPr>
          <w:rFonts w:ascii="Times New Roman" w:hAnsi="Times New Roman" w:cs="Times New Roman"/>
          <w:sz w:val="28"/>
          <w:szCs w:val="28"/>
        </w:rPr>
      </w:pPr>
      <w:r w:rsidRPr="00452C7C">
        <w:rPr>
          <w:rFonts w:ascii="Times New Roman" w:hAnsi="Times New Roman" w:cs="Times New Roman"/>
          <w:sz w:val="28"/>
          <w:szCs w:val="28"/>
        </w:rPr>
        <w:t>Пояснения могут не даваться в случае отсутствия замечаний к соответствующему пункту таблицы.</w:t>
      </w:r>
    </w:p>
    <w:p w:rsidR="00DC676B" w:rsidRDefault="00DC676B" w:rsidP="004F11F4">
      <w:pPr>
        <w:spacing w:after="0" w:line="288" w:lineRule="auto"/>
        <w:ind w:firstLine="709"/>
        <w:jc w:val="both"/>
        <w:rPr>
          <w:rFonts w:ascii="Times New Roman" w:hAnsi="Times New Roman" w:cs="Times New Roman"/>
          <w:b/>
          <w:sz w:val="28"/>
          <w:szCs w:val="28"/>
        </w:rPr>
      </w:pPr>
    </w:p>
    <w:p w:rsidR="004F11F4" w:rsidRPr="00727013" w:rsidRDefault="004F11F4" w:rsidP="004F11F4">
      <w:pPr>
        <w:spacing w:after="0" w:line="288" w:lineRule="auto"/>
        <w:ind w:firstLine="709"/>
        <w:jc w:val="both"/>
        <w:rPr>
          <w:rFonts w:ascii="Times New Roman" w:hAnsi="Times New Roman" w:cs="Times New Roman"/>
          <w:b/>
          <w:sz w:val="28"/>
          <w:szCs w:val="28"/>
        </w:rPr>
      </w:pPr>
      <w:r w:rsidRPr="00727013">
        <w:rPr>
          <w:rFonts w:ascii="Times New Roman" w:hAnsi="Times New Roman" w:cs="Times New Roman"/>
          <w:b/>
          <w:sz w:val="28"/>
          <w:szCs w:val="28"/>
        </w:rPr>
        <w:t xml:space="preserve">Таблица 2. </w:t>
      </w:r>
    </w:p>
    <w:tbl>
      <w:tblPr>
        <w:tblStyle w:val="a3"/>
        <w:tblW w:w="0" w:type="auto"/>
        <w:tblLook w:val="04A0" w:firstRow="1" w:lastRow="0" w:firstColumn="1" w:lastColumn="0" w:noHBand="0" w:noVBand="1"/>
      </w:tblPr>
      <w:tblGrid>
        <w:gridCol w:w="562"/>
        <w:gridCol w:w="2977"/>
        <w:gridCol w:w="3969"/>
        <w:gridCol w:w="2460"/>
      </w:tblGrid>
      <w:tr w:rsidR="00193799" w:rsidRPr="00193799" w:rsidTr="00DC676B">
        <w:trPr>
          <w:cantSplit/>
          <w:tblHeader/>
        </w:trPr>
        <w:tc>
          <w:tcPr>
            <w:tcW w:w="562" w:type="dxa"/>
            <w:shd w:val="pct10" w:color="auto" w:fill="auto"/>
            <w:vAlign w:val="center"/>
          </w:tcPr>
          <w:p w:rsidR="00193799" w:rsidRPr="00193799" w:rsidRDefault="00193799" w:rsidP="00193799">
            <w:pPr>
              <w:jc w:val="center"/>
              <w:rPr>
                <w:rFonts w:ascii="Times New Roman" w:hAnsi="Times New Roman" w:cs="Times New Roman"/>
                <w:b/>
                <w:sz w:val="24"/>
                <w:szCs w:val="24"/>
              </w:rPr>
            </w:pPr>
            <w:r w:rsidRPr="00193799">
              <w:rPr>
                <w:rFonts w:ascii="Times New Roman" w:hAnsi="Times New Roman" w:cs="Times New Roman"/>
                <w:b/>
                <w:sz w:val="24"/>
                <w:szCs w:val="24"/>
              </w:rPr>
              <w:t>№ п/п</w:t>
            </w:r>
          </w:p>
        </w:tc>
        <w:tc>
          <w:tcPr>
            <w:tcW w:w="2977" w:type="dxa"/>
            <w:shd w:val="pct10" w:color="auto" w:fill="auto"/>
            <w:vAlign w:val="center"/>
          </w:tcPr>
          <w:p w:rsidR="00193799" w:rsidRPr="00193799" w:rsidRDefault="00193799" w:rsidP="00193799">
            <w:pPr>
              <w:jc w:val="center"/>
              <w:rPr>
                <w:rFonts w:ascii="Times New Roman" w:hAnsi="Times New Roman" w:cs="Times New Roman"/>
                <w:b/>
                <w:sz w:val="24"/>
                <w:szCs w:val="24"/>
              </w:rPr>
            </w:pPr>
            <w:r w:rsidRPr="00193799">
              <w:rPr>
                <w:rFonts w:ascii="Times New Roman" w:hAnsi="Times New Roman" w:cs="Times New Roman"/>
                <w:b/>
                <w:sz w:val="24"/>
                <w:szCs w:val="24"/>
              </w:rPr>
              <w:t>Проверяемый принцип</w:t>
            </w:r>
          </w:p>
        </w:tc>
        <w:tc>
          <w:tcPr>
            <w:tcW w:w="3969" w:type="dxa"/>
            <w:shd w:val="pct10" w:color="auto" w:fill="auto"/>
            <w:vAlign w:val="center"/>
          </w:tcPr>
          <w:p w:rsidR="00193799" w:rsidRPr="00193799" w:rsidRDefault="00193799" w:rsidP="00193799">
            <w:pPr>
              <w:pStyle w:val="a5"/>
              <w:tabs>
                <w:tab w:val="left" w:pos="19"/>
              </w:tabs>
              <w:snapToGrid w:val="0"/>
              <w:rPr>
                <w:rFonts w:ascii="Times New Roman" w:hAnsi="Times New Roman"/>
                <w:sz w:val="24"/>
              </w:rPr>
            </w:pPr>
            <w:r w:rsidRPr="00193799">
              <w:rPr>
                <w:rFonts w:ascii="Times New Roman" w:hAnsi="Times New Roman"/>
                <w:sz w:val="24"/>
              </w:rPr>
              <w:t xml:space="preserve">Результат проверки </w:t>
            </w:r>
          </w:p>
        </w:tc>
        <w:tc>
          <w:tcPr>
            <w:tcW w:w="2460" w:type="dxa"/>
            <w:shd w:val="pct10" w:color="auto" w:fill="auto"/>
            <w:vAlign w:val="center"/>
          </w:tcPr>
          <w:p w:rsidR="00193799" w:rsidRPr="00193799" w:rsidRDefault="00193799" w:rsidP="00193799">
            <w:pPr>
              <w:jc w:val="center"/>
              <w:rPr>
                <w:rFonts w:ascii="Times New Roman" w:hAnsi="Times New Roman" w:cs="Times New Roman"/>
                <w:b/>
                <w:sz w:val="24"/>
                <w:szCs w:val="24"/>
              </w:rPr>
            </w:pPr>
            <w:r>
              <w:rPr>
                <w:rFonts w:ascii="Times New Roman" w:hAnsi="Times New Roman" w:cs="Times New Roman"/>
                <w:b/>
                <w:sz w:val="24"/>
                <w:szCs w:val="24"/>
              </w:rPr>
              <w:t xml:space="preserve">Результат проверки </w:t>
            </w:r>
            <w:r w:rsidRPr="00193799">
              <w:rPr>
                <w:rFonts w:ascii="Times New Roman" w:hAnsi="Times New Roman" w:cs="Times New Roman"/>
                <w:b/>
                <w:sz w:val="24"/>
                <w:szCs w:val="24"/>
              </w:rPr>
              <w:t>(«+» - принцип соблюден,</w:t>
            </w:r>
          </w:p>
          <w:p w:rsidR="00193799" w:rsidRPr="00193799" w:rsidRDefault="00193799" w:rsidP="00193799">
            <w:pPr>
              <w:jc w:val="center"/>
              <w:rPr>
                <w:rFonts w:ascii="Times New Roman" w:hAnsi="Times New Roman" w:cs="Times New Roman"/>
                <w:b/>
                <w:sz w:val="24"/>
                <w:szCs w:val="24"/>
              </w:rPr>
            </w:pPr>
            <w:r w:rsidRPr="00193799">
              <w:rPr>
                <w:rFonts w:ascii="Times New Roman" w:hAnsi="Times New Roman" w:cs="Times New Roman"/>
                <w:b/>
                <w:sz w:val="24"/>
                <w:szCs w:val="24"/>
              </w:rPr>
              <w:t>«-» - принцип не соблюден)</w:t>
            </w:r>
          </w:p>
        </w:tc>
      </w:tr>
      <w:tr w:rsidR="00193799" w:rsidRPr="00193799" w:rsidTr="00DC676B">
        <w:trPr>
          <w:cantSplit/>
        </w:trPr>
        <w:tc>
          <w:tcPr>
            <w:tcW w:w="562" w:type="dxa"/>
            <w:vAlign w:val="center"/>
          </w:tcPr>
          <w:p w:rsidR="00193799" w:rsidRPr="00193799" w:rsidRDefault="00193799" w:rsidP="00193799">
            <w:pPr>
              <w:rPr>
                <w:rFonts w:ascii="Times New Roman" w:hAnsi="Times New Roman" w:cs="Times New Roman"/>
                <w:sz w:val="24"/>
                <w:szCs w:val="24"/>
              </w:rPr>
            </w:pPr>
            <w:r w:rsidRPr="00193799">
              <w:rPr>
                <w:rFonts w:ascii="Times New Roman" w:hAnsi="Times New Roman" w:cs="Times New Roman"/>
                <w:sz w:val="24"/>
                <w:szCs w:val="24"/>
              </w:rPr>
              <w:t>1.</w:t>
            </w:r>
          </w:p>
        </w:tc>
        <w:tc>
          <w:tcPr>
            <w:tcW w:w="2977" w:type="dxa"/>
            <w:vAlign w:val="center"/>
          </w:tcPr>
          <w:p w:rsidR="00193799" w:rsidRPr="00193799" w:rsidRDefault="00193799" w:rsidP="00193799">
            <w:pPr>
              <w:rPr>
                <w:rFonts w:ascii="Times New Roman" w:hAnsi="Times New Roman" w:cs="Times New Roman"/>
                <w:sz w:val="24"/>
                <w:szCs w:val="24"/>
              </w:rPr>
            </w:pPr>
            <w:r w:rsidRPr="00193799">
              <w:rPr>
                <w:rFonts w:ascii="Times New Roman" w:hAnsi="Times New Roman" w:cs="Times New Roman"/>
                <w:sz w:val="24"/>
                <w:szCs w:val="24"/>
              </w:rPr>
              <w:t>принцип существенности</w:t>
            </w:r>
          </w:p>
        </w:tc>
        <w:tc>
          <w:tcPr>
            <w:tcW w:w="3969" w:type="dxa"/>
          </w:tcPr>
          <w:p w:rsidR="00193799" w:rsidRPr="00193799" w:rsidRDefault="00413F48" w:rsidP="00193799">
            <w:pPr>
              <w:jc w:val="center"/>
              <w:rPr>
                <w:rFonts w:ascii="Times New Roman" w:hAnsi="Times New Roman" w:cs="Times New Roman"/>
                <w:sz w:val="24"/>
                <w:szCs w:val="24"/>
              </w:rPr>
            </w:pPr>
            <w:r w:rsidRPr="00413F48">
              <w:rPr>
                <w:rFonts w:ascii="Times New Roman" w:hAnsi="Times New Roman" w:cs="Times New Roman"/>
                <w:sz w:val="24"/>
                <w:szCs w:val="24"/>
              </w:rPr>
              <w:t>в отчете должна быть изложена вся информация, существенная с точки зрения стоимости объекта оценки</w:t>
            </w:r>
          </w:p>
        </w:tc>
        <w:tc>
          <w:tcPr>
            <w:tcW w:w="2460" w:type="dxa"/>
            <w:vAlign w:val="center"/>
          </w:tcPr>
          <w:p w:rsidR="00193799" w:rsidRPr="00413F48" w:rsidRDefault="00193799" w:rsidP="00193799">
            <w:pPr>
              <w:jc w:val="center"/>
              <w:rPr>
                <w:rFonts w:ascii="Times New Roman" w:hAnsi="Times New Roman" w:cs="Times New Roman"/>
                <w:sz w:val="36"/>
                <w:szCs w:val="36"/>
              </w:rPr>
            </w:pPr>
          </w:p>
        </w:tc>
      </w:tr>
      <w:tr w:rsidR="00193799" w:rsidRPr="00193799" w:rsidTr="00DC676B">
        <w:trPr>
          <w:cantSplit/>
        </w:trPr>
        <w:tc>
          <w:tcPr>
            <w:tcW w:w="562" w:type="dxa"/>
            <w:vAlign w:val="center"/>
          </w:tcPr>
          <w:p w:rsidR="00193799" w:rsidRPr="00193799" w:rsidRDefault="00193799" w:rsidP="00193799">
            <w:pPr>
              <w:rPr>
                <w:rFonts w:ascii="Times New Roman" w:hAnsi="Times New Roman" w:cs="Times New Roman"/>
                <w:sz w:val="24"/>
                <w:szCs w:val="24"/>
              </w:rPr>
            </w:pPr>
            <w:r w:rsidRPr="00193799">
              <w:rPr>
                <w:rFonts w:ascii="Times New Roman" w:hAnsi="Times New Roman" w:cs="Times New Roman"/>
                <w:sz w:val="24"/>
                <w:szCs w:val="24"/>
              </w:rPr>
              <w:t>2.</w:t>
            </w:r>
          </w:p>
        </w:tc>
        <w:tc>
          <w:tcPr>
            <w:tcW w:w="2977" w:type="dxa"/>
            <w:vAlign w:val="center"/>
          </w:tcPr>
          <w:p w:rsidR="00193799" w:rsidRPr="00193799" w:rsidRDefault="00193799" w:rsidP="00193799">
            <w:pPr>
              <w:rPr>
                <w:rFonts w:ascii="Times New Roman" w:hAnsi="Times New Roman" w:cs="Times New Roman"/>
                <w:sz w:val="24"/>
                <w:szCs w:val="24"/>
              </w:rPr>
            </w:pPr>
            <w:r w:rsidRPr="00193799">
              <w:rPr>
                <w:rFonts w:ascii="Times New Roman" w:hAnsi="Times New Roman" w:cs="Times New Roman"/>
                <w:sz w:val="24"/>
                <w:szCs w:val="24"/>
              </w:rPr>
              <w:t>принцип обоснованнос</w:t>
            </w:r>
            <w:bookmarkStart w:id="0" w:name="_GoBack"/>
            <w:bookmarkEnd w:id="0"/>
            <w:r w:rsidRPr="00193799">
              <w:rPr>
                <w:rFonts w:ascii="Times New Roman" w:hAnsi="Times New Roman" w:cs="Times New Roman"/>
                <w:sz w:val="24"/>
                <w:szCs w:val="24"/>
              </w:rPr>
              <w:t>ти</w:t>
            </w:r>
          </w:p>
        </w:tc>
        <w:tc>
          <w:tcPr>
            <w:tcW w:w="3969" w:type="dxa"/>
          </w:tcPr>
          <w:p w:rsidR="00193799" w:rsidRPr="00193799" w:rsidRDefault="00413F48" w:rsidP="00193799">
            <w:pPr>
              <w:jc w:val="center"/>
              <w:rPr>
                <w:rFonts w:ascii="Times New Roman" w:hAnsi="Times New Roman" w:cs="Times New Roman"/>
                <w:sz w:val="24"/>
                <w:szCs w:val="24"/>
              </w:rPr>
            </w:pPr>
            <w:r w:rsidRPr="00413F48">
              <w:rPr>
                <w:rFonts w:ascii="Times New Roman" w:hAnsi="Times New Roman" w:cs="Times New Roman"/>
                <w:sz w:val="24"/>
                <w:szCs w:val="24"/>
              </w:rPr>
              <w:t>информация, приведенная в отчете об оценке, использованная или полученная в результате расчетов при проведении оценки, существенная с точки зрения стоимости объекта оценки, должна быть подтверждена</w:t>
            </w:r>
          </w:p>
        </w:tc>
        <w:tc>
          <w:tcPr>
            <w:tcW w:w="2460" w:type="dxa"/>
            <w:vAlign w:val="center"/>
          </w:tcPr>
          <w:p w:rsidR="00193799" w:rsidRPr="00413F48" w:rsidRDefault="00193799" w:rsidP="00193799">
            <w:pPr>
              <w:jc w:val="center"/>
              <w:rPr>
                <w:rFonts w:ascii="Times New Roman" w:hAnsi="Times New Roman" w:cs="Times New Roman"/>
                <w:sz w:val="36"/>
                <w:szCs w:val="36"/>
              </w:rPr>
            </w:pPr>
          </w:p>
        </w:tc>
      </w:tr>
      <w:tr w:rsidR="00193799" w:rsidRPr="00193799" w:rsidTr="00DC676B">
        <w:trPr>
          <w:cantSplit/>
        </w:trPr>
        <w:tc>
          <w:tcPr>
            <w:tcW w:w="562" w:type="dxa"/>
            <w:vAlign w:val="center"/>
          </w:tcPr>
          <w:p w:rsidR="00193799" w:rsidRPr="00193799" w:rsidRDefault="00193799" w:rsidP="00193799">
            <w:pPr>
              <w:rPr>
                <w:rFonts w:ascii="Times New Roman" w:hAnsi="Times New Roman" w:cs="Times New Roman"/>
                <w:sz w:val="24"/>
                <w:szCs w:val="24"/>
              </w:rPr>
            </w:pPr>
            <w:r w:rsidRPr="00193799">
              <w:rPr>
                <w:rFonts w:ascii="Times New Roman" w:hAnsi="Times New Roman" w:cs="Times New Roman"/>
                <w:sz w:val="24"/>
                <w:szCs w:val="24"/>
              </w:rPr>
              <w:lastRenderedPageBreak/>
              <w:t>3.</w:t>
            </w:r>
          </w:p>
        </w:tc>
        <w:tc>
          <w:tcPr>
            <w:tcW w:w="2977" w:type="dxa"/>
            <w:vAlign w:val="center"/>
          </w:tcPr>
          <w:p w:rsidR="00193799" w:rsidRPr="00193799" w:rsidRDefault="00193799" w:rsidP="00193799">
            <w:pPr>
              <w:rPr>
                <w:rFonts w:ascii="Times New Roman" w:hAnsi="Times New Roman" w:cs="Times New Roman"/>
                <w:sz w:val="24"/>
                <w:szCs w:val="24"/>
              </w:rPr>
            </w:pPr>
            <w:r w:rsidRPr="00193799">
              <w:rPr>
                <w:rFonts w:ascii="Times New Roman" w:hAnsi="Times New Roman" w:cs="Times New Roman"/>
                <w:sz w:val="24"/>
                <w:szCs w:val="24"/>
              </w:rPr>
              <w:t>принцип однозначности</w:t>
            </w:r>
          </w:p>
        </w:tc>
        <w:tc>
          <w:tcPr>
            <w:tcW w:w="3969" w:type="dxa"/>
          </w:tcPr>
          <w:p w:rsidR="00193799" w:rsidRPr="00193799" w:rsidRDefault="00413F48" w:rsidP="00193799">
            <w:pPr>
              <w:jc w:val="center"/>
              <w:rPr>
                <w:rFonts w:ascii="Times New Roman" w:hAnsi="Times New Roman" w:cs="Times New Roman"/>
                <w:sz w:val="24"/>
                <w:szCs w:val="24"/>
              </w:rPr>
            </w:pPr>
            <w:r w:rsidRPr="00413F48">
              <w:rPr>
                <w:rFonts w:ascii="Times New Roman" w:hAnsi="Times New Roman" w:cs="Times New Roman"/>
                <w:sz w:val="24"/>
                <w:szCs w:val="24"/>
              </w:rPr>
              <w:t>содержание отчета об оценке не должно вводить в заблуждение пользователей отчета об оценке, а также допускать неоднозначного толкования</w:t>
            </w:r>
          </w:p>
        </w:tc>
        <w:tc>
          <w:tcPr>
            <w:tcW w:w="2460" w:type="dxa"/>
            <w:vAlign w:val="center"/>
          </w:tcPr>
          <w:p w:rsidR="00193799" w:rsidRPr="00413F48" w:rsidRDefault="00193799" w:rsidP="00193799">
            <w:pPr>
              <w:jc w:val="center"/>
              <w:rPr>
                <w:rFonts w:ascii="Times New Roman" w:hAnsi="Times New Roman" w:cs="Times New Roman"/>
                <w:sz w:val="36"/>
                <w:szCs w:val="36"/>
              </w:rPr>
            </w:pPr>
          </w:p>
        </w:tc>
      </w:tr>
      <w:tr w:rsidR="00193799" w:rsidRPr="00193799" w:rsidTr="00DC676B">
        <w:trPr>
          <w:cantSplit/>
        </w:trPr>
        <w:tc>
          <w:tcPr>
            <w:tcW w:w="562" w:type="dxa"/>
            <w:vAlign w:val="center"/>
          </w:tcPr>
          <w:p w:rsidR="00193799" w:rsidRPr="00193799" w:rsidRDefault="00193799" w:rsidP="00193799">
            <w:pPr>
              <w:rPr>
                <w:rFonts w:ascii="Times New Roman" w:hAnsi="Times New Roman" w:cs="Times New Roman"/>
                <w:sz w:val="24"/>
                <w:szCs w:val="24"/>
              </w:rPr>
            </w:pPr>
            <w:r w:rsidRPr="00193799">
              <w:rPr>
                <w:rFonts w:ascii="Times New Roman" w:hAnsi="Times New Roman" w:cs="Times New Roman"/>
                <w:sz w:val="24"/>
                <w:szCs w:val="24"/>
              </w:rPr>
              <w:t>4.</w:t>
            </w:r>
          </w:p>
        </w:tc>
        <w:tc>
          <w:tcPr>
            <w:tcW w:w="2977" w:type="dxa"/>
            <w:vAlign w:val="center"/>
          </w:tcPr>
          <w:p w:rsidR="00193799" w:rsidRPr="00193799" w:rsidRDefault="00193799" w:rsidP="00193799">
            <w:pPr>
              <w:rPr>
                <w:rFonts w:ascii="Times New Roman" w:hAnsi="Times New Roman" w:cs="Times New Roman"/>
                <w:sz w:val="24"/>
                <w:szCs w:val="24"/>
              </w:rPr>
            </w:pPr>
            <w:r w:rsidRPr="00193799">
              <w:rPr>
                <w:rFonts w:ascii="Times New Roman" w:hAnsi="Times New Roman" w:cs="Times New Roman"/>
                <w:sz w:val="24"/>
                <w:szCs w:val="24"/>
              </w:rPr>
              <w:t>принцип проверяемости</w:t>
            </w:r>
          </w:p>
        </w:tc>
        <w:tc>
          <w:tcPr>
            <w:tcW w:w="3969" w:type="dxa"/>
          </w:tcPr>
          <w:p w:rsidR="00193799" w:rsidRPr="00193799" w:rsidRDefault="00413F48" w:rsidP="00193799">
            <w:pPr>
              <w:jc w:val="center"/>
              <w:rPr>
                <w:rFonts w:ascii="Times New Roman" w:hAnsi="Times New Roman" w:cs="Times New Roman"/>
                <w:sz w:val="24"/>
                <w:szCs w:val="24"/>
              </w:rPr>
            </w:pPr>
            <w:r w:rsidRPr="00413F48">
              <w:rPr>
                <w:rFonts w:ascii="Times New Roman" w:hAnsi="Times New Roman" w:cs="Times New Roman"/>
                <w:sz w:val="24"/>
                <w:szCs w:val="24"/>
              </w:rPr>
              <w:t>состав и последовательность представленных в отчете об оценке материалов и описание процесса оценки должны позволить полностью воспроизвести расчет стоимости и привести его к аналогичным результатам</w:t>
            </w:r>
          </w:p>
        </w:tc>
        <w:tc>
          <w:tcPr>
            <w:tcW w:w="2460" w:type="dxa"/>
            <w:vAlign w:val="center"/>
          </w:tcPr>
          <w:p w:rsidR="00193799" w:rsidRPr="00413F48" w:rsidRDefault="00193799" w:rsidP="00193799">
            <w:pPr>
              <w:jc w:val="center"/>
              <w:rPr>
                <w:rFonts w:ascii="Times New Roman" w:hAnsi="Times New Roman" w:cs="Times New Roman"/>
                <w:sz w:val="36"/>
                <w:szCs w:val="36"/>
              </w:rPr>
            </w:pPr>
          </w:p>
        </w:tc>
      </w:tr>
      <w:tr w:rsidR="00193799" w:rsidRPr="00193799" w:rsidTr="00DC676B">
        <w:trPr>
          <w:cantSplit/>
        </w:trPr>
        <w:tc>
          <w:tcPr>
            <w:tcW w:w="562" w:type="dxa"/>
            <w:vAlign w:val="center"/>
          </w:tcPr>
          <w:p w:rsidR="00193799" w:rsidRPr="00193799" w:rsidRDefault="00193799" w:rsidP="00193799">
            <w:pPr>
              <w:rPr>
                <w:rFonts w:ascii="Times New Roman" w:hAnsi="Times New Roman" w:cs="Times New Roman"/>
                <w:sz w:val="24"/>
                <w:szCs w:val="24"/>
              </w:rPr>
            </w:pPr>
            <w:r w:rsidRPr="00193799">
              <w:rPr>
                <w:rFonts w:ascii="Times New Roman" w:hAnsi="Times New Roman" w:cs="Times New Roman"/>
                <w:sz w:val="24"/>
                <w:szCs w:val="24"/>
              </w:rPr>
              <w:t>5.</w:t>
            </w:r>
          </w:p>
        </w:tc>
        <w:tc>
          <w:tcPr>
            <w:tcW w:w="2977" w:type="dxa"/>
            <w:vAlign w:val="center"/>
          </w:tcPr>
          <w:p w:rsidR="00193799" w:rsidRPr="00193799" w:rsidRDefault="00193799" w:rsidP="00193799">
            <w:pPr>
              <w:rPr>
                <w:rFonts w:ascii="Times New Roman" w:hAnsi="Times New Roman" w:cs="Times New Roman"/>
                <w:sz w:val="24"/>
                <w:szCs w:val="24"/>
              </w:rPr>
            </w:pPr>
            <w:r w:rsidRPr="00193799">
              <w:rPr>
                <w:rFonts w:ascii="Times New Roman" w:hAnsi="Times New Roman" w:cs="Times New Roman"/>
                <w:sz w:val="24"/>
                <w:szCs w:val="24"/>
              </w:rPr>
              <w:t>принцип достаточности</w:t>
            </w:r>
          </w:p>
        </w:tc>
        <w:tc>
          <w:tcPr>
            <w:tcW w:w="3969" w:type="dxa"/>
          </w:tcPr>
          <w:p w:rsidR="00193799" w:rsidRPr="00193799" w:rsidRDefault="00413F48" w:rsidP="00193799">
            <w:pPr>
              <w:jc w:val="center"/>
              <w:rPr>
                <w:rFonts w:ascii="Times New Roman" w:hAnsi="Times New Roman" w:cs="Times New Roman"/>
                <w:sz w:val="24"/>
                <w:szCs w:val="24"/>
              </w:rPr>
            </w:pPr>
            <w:r w:rsidRPr="00413F48">
              <w:rPr>
                <w:rFonts w:ascii="Times New Roman" w:hAnsi="Times New Roman" w:cs="Times New Roman"/>
                <w:sz w:val="24"/>
                <w:szCs w:val="24"/>
              </w:rPr>
              <w:t>отчет об оценке не должен содержать информацию, не использующуюся при проведении оценки при определении промежуточных и итоговых результатов, если она не является обязательной согласно требованиям федеральных стандартов оценки и стандартов и правил оценочной деятельности, установленных саморегулируемой организацией, членом которой является оценщик, подготовивший отчет</w:t>
            </w:r>
          </w:p>
        </w:tc>
        <w:tc>
          <w:tcPr>
            <w:tcW w:w="2460" w:type="dxa"/>
            <w:vAlign w:val="center"/>
          </w:tcPr>
          <w:p w:rsidR="00193799" w:rsidRPr="00413F48" w:rsidRDefault="00193799" w:rsidP="00193799">
            <w:pPr>
              <w:jc w:val="center"/>
              <w:rPr>
                <w:rFonts w:ascii="Times New Roman" w:hAnsi="Times New Roman" w:cs="Times New Roman"/>
                <w:sz w:val="36"/>
                <w:szCs w:val="36"/>
              </w:rPr>
            </w:pPr>
          </w:p>
        </w:tc>
      </w:tr>
    </w:tbl>
    <w:p w:rsidR="004F11F4" w:rsidRPr="00452C7C" w:rsidRDefault="004F11F4" w:rsidP="004F11F4">
      <w:pPr>
        <w:spacing w:after="0" w:line="288" w:lineRule="auto"/>
        <w:ind w:firstLine="709"/>
        <w:jc w:val="both"/>
        <w:rPr>
          <w:rFonts w:ascii="Times New Roman" w:hAnsi="Times New Roman" w:cs="Times New Roman"/>
          <w:sz w:val="28"/>
          <w:szCs w:val="28"/>
        </w:rPr>
      </w:pPr>
    </w:p>
    <w:p w:rsidR="004F11F4" w:rsidRPr="00413F48" w:rsidRDefault="004F11F4" w:rsidP="004F11F4">
      <w:pPr>
        <w:spacing w:after="0" w:line="288" w:lineRule="auto"/>
        <w:ind w:firstLine="709"/>
        <w:jc w:val="both"/>
        <w:rPr>
          <w:rFonts w:ascii="Times New Roman" w:hAnsi="Times New Roman" w:cs="Times New Roman"/>
          <w:b/>
          <w:sz w:val="28"/>
          <w:szCs w:val="28"/>
        </w:rPr>
      </w:pPr>
      <w:r w:rsidRPr="00413F48">
        <w:rPr>
          <w:rFonts w:ascii="Times New Roman" w:hAnsi="Times New Roman" w:cs="Times New Roman"/>
          <w:b/>
          <w:sz w:val="28"/>
          <w:szCs w:val="28"/>
        </w:rPr>
        <w:t>ПОЯСНЕНИЯ К ТАБЛИЦЕ 2:</w:t>
      </w:r>
    </w:p>
    <w:p w:rsidR="004F11F4" w:rsidRPr="00452C7C" w:rsidRDefault="004F11F4" w:rsidP="004F11F4">
      <w:pPr>
        <w:spacing w:after="0" w:line="288" w:lineRule="auto"/>
        <w:ind w:firstLine="709"/>
        <w:jc w:val="both"/>
        <w:rPr>
          <w:rFonts w:ascii="Times New Roman" w:hAnsi="Times New Roman" w:cs="Times New Roman"/>
          <w:sz w:val="28"/>
          <w:szCs w:val="28"/>
        </w:rPr>
      </w:pPr>
      <w:r w:rsidRPr="00452C7C">
        <w:rPr>
          <w:rFonts w:ascii="Times New Roman" w:hAnsi="Times New Roman" w:cs="Times New Roman"/>
          <w:sz w:val="28"/>
          <w:szCs w:val="28"/>
        </w:rPr>
        <w:t>Пояснения могут не даваться в случае отсутствия замечаний к соответствующему пункту таблицы.</w:t>
      </w:r>
    </w:p>
    <w:p w:rsidR="004F11F4" w:rsidRPr="00452C7C" w:rsidRDefault="004F11F4" w:rsidP="004F11F4">
      <w:pPr>
        <w:spacing w:after="0" w:line="288" w:lineRule="auto"/>
        <w:ind w:firstLine="709"/>
        <w:jc w:val="both"/>
        <w:rPr>
          <w:rFonts w:ascii="Times New Roman" w:hAnsi="Times New Roman" w:cs="Times New Roman"/>
          <w:sz w:val="28"/>
          <w:szCs w:val="28"/>
        </w:rPr>
      </w:pPr>
    </w:p>
    <w:p w:rsidR="004F11F4" w:rsidRPr="00182567" w:rsidRDefault="004F11F4" w:rsidP="004F11F4">
      <w:pPr>
        <w:spacing w:after="0" w:line="288" w:lineRule="auto"/>
        <w:ind w:firstLine="709"/>
        <w:jc w:val="both"/>
        <w:rPr>
          <w:rFonts w:ascii="Times New Roman" w:hAnsi="Times New Roman" w:cs="Times New Roman"/>
          <w:b/>
          <w:sz w:val="28"/>
          <w:szCs w:val="28"/>
        </w:rPr>
      </w:pPr>
      <w:r w:rsidRPr="00182567">
        <w:rPr>
          <w:rFonts w:ascii="Times New Roman" w:hAnsi="Times New Roman" w:cs="Times New Roman"/>
          <w:b/>
          <w:sz w:val="28"/>
          <w:szCs w:val="28"/>
        </w:rPr>
        <w:t xml:space="preserve">Результаты проверки обоснованности выбранных оценщиком методов оценки в рамках каждого из использованных подходов к оценке. </w:t>
      </w:r>
    </w:p>
    <w:p w:rsidR="004F11F4" w:rsidRPr="00452C7C" w:rsidRDefault="004F11F4" w:rsidP="004F11F4">
      <w:pPr>
        <w:spacing w:after="0" w:line="288" w:lineRule="auto"/>
        <w:ind w:firstLine="709"/>
        <w:jc w:val="both"/>
        <w:rPr>
          <w:rFonts w:ascii="Times New Roman" w:hAnsi="Times New Roman" w:cs="Times New Roman"/>
          <w:sz w:val="28"/>
          <w:szCs w:val="28"/>
        </w:rPr>
      </w:pPr>
      <w:r w:rsidRPr="00452C7C">
        <w:rPr>
          <w:rFonts w:ascii="Times New Roman" w:hAnsi="Times New Roman" w:cs="Times New Roman"/>
          <w:sz w:val="28"/>
          <w:szCs w:val="28"/>
        </w:rPr>
        <w:t xml:space="preserve">В настоящем отчете был(и) применен(ы) ____________(затратный, сравнительный, доходный) подход(ы). Итоговое суждение о величине стоимости объекта оценки было основано на результате/результатах____________(затратного, сравнительного, доходного) подхода/подходов. По мнению эксперта, отказ от применения __________подхода является обоснованным/не обоснованным. В рамках __________ подхода был применен метод___________. Эксперт считает, что оценщик выбрал корректный и уместный/некорректный и неуместный метод оценки. </w:t>
      </w:r>
    </w:p>
    <w:p w:rsidR="004F11F4" w:rsidRPr="00452C7C" w:rsidRDefault="004F11F4" w:rsidP="004F11F4">
      <w:pPr>
        <w:spacing w:after="0" w:line="288" w:lineRule="auto"/>
        <w:ind w:firstLine="709"/>
        <w:jc w:val="both"/>
        <w:rPr>
          <w:rFonts w:ascii="Times New Roman" w:hAnsi="Times New Roman" w:cs="Times New Roman"/>
          <w:sz w:val="28"/>
          <w:szCs w:val="28"/>
        </w:rPr>
      </w:pPr>
    </w:p>
    <w:p w:rsidR="004F11F4" w:rsidRPr="00182567" w:rsidRDefault="004F11F4" w:rsidP="004F11F4">
      <w:pPr>
        <w:spacing w:after="0" w:line="288" w:lineRule="auto"/>
        <w:ind w:firstLine="709"/>
        <w:jc w:val="both"/>
        <w:rPr>
          <w:rFonts w:ascii="Times New Roman" w:hAnsi="Times New Roman" w:cs="Times New Roman"/>
          <w:b/>
          <w:sz w:val="28"/>
          <w:szCs w:val="28"/>
        </w:rPr>
      </w:pPr>
      <w:r w:rsidRPr="00182567">
        <w:rPr>
          <w:rFonts w:ascii="Times New Roman" w:hAnsi="Times New Roman" w:cs="Times New Roman"/>
          <w:b/>
          <w:sz w:val="28"/>
          <w:szCs w:val="28"/>
        </w:rPr>
        <w:t xml:space="preserve">Выводы по итогам проведения нормативно-методической экспертизы отчета об оценке: </w:t>
      </w:r>
    </w:p>
    <w:p w:rsidR="004F11F4" w:rsidRPr="00452C7C" w:rsidRDefault="004F11F4" w:rsidP="004F11F4">
      <w:pPr>
        <w:spacing w:after="0" w:line="288" w:lineRule="auto"/>
        <w:ind w:firstLine="709"/>
        <w:jc w:val="both"/>
        <w:rPr>
          <w:rFonts w:ascii="Times New Roman" w:hAnsi="Times New Roman" w:cs="Times New Roman"/>
          <w:sz w:val="28"/>
          <w:szCs w:val="28"/>
        </w:rPr>
      </w:pPr>
    </w:p>
    <w:p w:rsidR="004F11F4" w:rsidRPr="00452C7C" w:rsidRDefault="004F11F4" w:rsidP="004F11F4">
      <w:pPr>
        <w:spacing w:after="0" w:line="288" w:lineRule="auto"/>
        <w:ind w:firstLine="709"/>
        <w:jc w:val="both"/>
        <w:rPr>
          <w:rFonts w:ascii="Times New Roman" w:hAnsi="Times New Roman" w:cs="Times New Roman"/>
          <w:sz w:val="28"/>
          <w:szCs w:val="28"/>
        </w:rPr>
      </w:pPr>
      <w:r w:rsidRPr="00452C7C">
        <w:rPr>
          <w:rFonts w:ascii="Times New Roman" w:hAnsi="Times New Roman" w:cs="Times New Roman"/>
          <w:sz w:val="28"/>
          <w:szCs w:val="28"/>
        </w:rPr>
        <w:lastRenderedPageBreak/>
        <w:t>В соответствии с требованиями ФСО-5 Эксперт в процессе проведения Экспертизы проверил Отчет об оценке на соответствие требованиям законодательства Российской Федерации об оценочной деятельности, в том числе требованиям Федерального закона, федеральных стандартов оценки и других актов уполномоченного федерального органа, осуществляющего функции по нормативно-правовому регулированию оценочной деятельности, и стандартов СРО РОО (ССО-РОО 2010) посредством анализа текста отчета и сделал выводы о нижеследующем:</w:t>
      </w:r>
    </w:p>
    <w:p w:rsidR="004F11F4" w:rsidRPr="00452C7C" w:rsidRDefault="004F11F4" w:rsidP="004F11F4">
      <w:pPr>
        <w:spacing w:after="0" w:line="288" w:lineRule="auto"/>
        <w:ind w:firstLine="709"/>
        <w:jc w:val="both"/>
        <w:rPr>
          <w:rFonts w:ascii="Times New Roman" w:hAnsi="Times New Roman" w:cs="Times New Roman"/>
          <w:sz w:val="28"/>
          <w:szCs w:val="28"/>
        </w:rPr>
      </w:pPr>
    </w:p>
    <w:p w:rsidR="004F11F4" w:rsidRPr="00452C7C" w:rsidRDefault="004F11F4" w:rsidP="004F11F4">
      <w:pPr>
        <w:spacing w:after="0" w:line="288" w:lineRule="auto"/>
        <w:ind w:firstLine="709"/>
        <w:jc w:val="both"/>
        <w:rPr>
          <w:rFonts w:ascii="Times New Roman" w:hAnsi="Times New Roman" w:cs="Times New Roman"/>
          <w:sz w:val="28"/>
          <w:szCs w:val="28"/>
        </w:rPr>
      </w:pPr>
      <w:r w:rsidRPr="00452C7C">
        <w:rPr>
          <w:rFonts w:ascii="Times New Roman" w:hAnsi="Times New Roman" w:cs="Times New Roman"/>
          <w:sz w:val="28"/>
          <w:szCs w:val="28"/>
        </w:rPr>
        <w:t xml:space="preserve">Вышеуказанные замечания существенны/несущественны и экспертируемый Отчет соответствует/не соответствует требованиям законодательства Российской Федерации об оценочной деятельности, в том числе требованиям Федерального закона, федеральных стандартов оценки и других актов уполномоченного федерального органа, осуществляющего функции по нормативно-правовому регулированию оценочной деятельности, и стандартов и правил оценочной деятельности. </w:t>
      </w:r>
    </w:p>
    <w:p w:rsidR="00F9240B" w:rsidRDefault="00F9240B">
      <w:pPr>
        <w:rPr>
          <w:rFonts w:ascii="Times New Roman" w:hAnsi="Times New Roman" w:cs="Times New Roman"/>
          <w:sz w:val="28"/>
          <w:szCs w:val="28"/>
        </w:rPr>
      </w:pPr>
      <w:r>
        <w:rPr>
          <w:rFonts w:ascii="Times New Roman" w:hAnsi="Times New Roman" w:cs="Times New Roman"/>
          <w:sz w:val="28"/>
          <w:szCs w:val="28"/>
        </w:rPr>
        <w:br w:type="page"/>
      </w:r>
    </w:p>
    <w:p w:rsidR="004F11F4" w:rsidRDefault="004F11F4" w:rsidP="004F11F4">
      <w:pPr>
        <w:spacing w:after="0" w:line="288" w:lineRule="auto"/>
        <w:ind w:firstLine="709"/>
        <w:jc w:val="both"/>
        <w:rPr>
          <w:rFonts w:ascii="Times New Roman" w:hAnsi="Times New Roman" w:cs="Times New Roman"/>
          <w:b/>
          <w:sz w:val="28"/>
          <w:szCs w:val="28"/>
        </w:rPr>
      </w:pPr>
      <w:r w:rsidRPr="00F9240B">
        <w:rPr>
          <w:rFonts w:ascii="Times New Roman" w:hAnsi="Times New Roman" w:cs="Times New Roman"/>
          <w:b/>
          <w:sz w:val="28"/>
          <w:szCs w:val="28"/>
        </w:rPr>
        <w:lastRenderedPageBreak/>
        <w:t>УСЛОВИЯ ПРИМЕНЕНИЯ И ОГРАНИЧЕНИЯ НА ИСПОЛЬЗОВАНИЕ РЕЗУЛЬТАТОВ НОРМАТИВНО-МЕТОДИЧЕСКОЙЭКСПЕРТИЗЫ</w:t>
      </w:r>
    </w:p>
    <w:p w:rsidR="00F9240B" w:rsidRPr="00F9240B" w:rsidRDefault="00F9240B" w:rsidP="004F11F4">
      <w:pPr>
        <w:spacing w:after="0" w:line="288" w:lineRule="auto"/>
        <w:ind w:firstLine="709"/>
        <w:jc w:val="both"/>
        <w:rPr>
          <w:rFonts w:ascii="Times New Roman" w:hAnsi="Times New Roman" w:cs="Times New Roman"/>
          <w:b/>
          <w:sz w:val="28"/>
          <w:szCs w:val="28"/>
        </w:rPr>
      </w:pPr>
    </w:p>
    <w:p w:rsidR="004F11F4" w:rsidRPr="00452C7C" w:rsidRDefault="004F11F4" w:rsidP="004F11F4">
      <w:pPr>
        <w:spacing w:after="0" w:line="288" w:lineRule="auto"/>
        <w:ind w:firstLine="709"/>
        <w:jc w:val="both"/>
        <w:rPr>
          <w:rFonts w:ascii="Times New Roman" w:hAnsi="Times New Roman" w:cs="Times New Roman"/>
          <w:sz w:val="28"/>
          <w:szCs w:val="28"/>
        </w:rPr>
      </w:pPr>
      <w:r w:rsidRPr="00452C7C">
        <w:rPr>
          <w:rFonts w:ascii="Times New Roman" w:hAnsi="Times New Roman" w:cs="Times New Roman"/>
          <w:sz w:val="28"/>
          <w:szCs w:val="28"/>
        </w:rPr>
        <w:t>1. Автор данного заключения выступает в роли независимого эксперта. Он принимает на себя обязательства произвести экспертизу предложенного отчета объективно и непредвзято.</w:t>
      </w:r>
    </w:p>
    <w:p w:rsidR="004F11F4" w:rsidRPr="00452C7C" w:rsidRDefault="004F11F4" w:rsidP="004F11F4">
      <w:pPr>
        <w:spacing w:after="0" w:line="288" w:lineRule="auto"/>
        <w:ind w:firstLine="709"/>
        <w:jc w:val="both"/>
        <w:rPr>
          <w:rFonts w:ascii="Times New Roman" w:hAnsi="Times New Roman" w:cs="Times New Roman"/>
          <w:sz w:val="28"/>
          <w:szCs w:val="28"/>
        </w:rPr>
      </w:pPr>
      <w:r w:rsidRPr="00452C7C">
        <w:rPr>
          <w:rFonts w:ascii="Times New Roman" w:hAnsi="Times New Roman" w:cs="Times New Roman"/>
          <w:sz w:val="28"/>
          <w:szCs w:val="28"/>
        </w:rPr>
        <w:t>2. Гонорар эксперта не зависит от содержания заключения. Его величина определяется только объемом и сложностью работы.</w:t>
      </w:r>
    </w:p>
    <w:p w:rsidR="004F11F4" w:rsidRPr="00452C7C" w:rsidRDefault="004F11F4" w:rsidP="004F11F4">
      <w:pPr>
        <w:spacing w:after="0" w:line="288" w:lineRule="auto"/>
        <w:ind w:firstLine="709"/>
        <w:jc w:val="both"/>
        <w:rPr>
          <w:rFonts w:ascii="Times New Roman" w:hAnsi="Times New Roman" w:cs="Times New Roman"/>
          <w:sz w:val="28"/>
          <w:szCs w:val="28"/>
        </w:rPr>
      </w:pPr>
      <w:r w:rsidRPr="00452C7C">
        <w:rPr>
          <w:rFonts w:ascii="Times New Roman" w:hAnsi="Times New Roman" w:cs="Times New Roman"/>
          <w:sz w:val="28"/>
          <w:szCs w:val="28"/>
        </w:rPr>
        <w:t>3. В соответствии с требованиями конфиденциальности автор накладывает запрет на копирование и любое распространение экспертного заключения, использование его в средствах массовой информации без письменного согласия автора.</w:t>
      </w:r>
    </w:p>
    <w:p w:rsidR="004F11F4" w:rsidRPr="00452C7C" w:rsidRDefault="004F11F4" w:rsidP="004F11F4">
      <w:pPr>
        <w:spacing w:after="0" w:line="288" w:lineRule="auto"/>
        <w:ind w:firstLine="709"/>
        <w:jc w:val="both"/>
        <w:rPr>
          <w:rFonts w:ascii="Times New Roman" w:hAnsi="Times New Roman" w:cs="Times New Roman"/>
          <w:sz w:val="28"/>
          <w:szCs w:val="28"/>
        </w:rPr>
      </w:pPr>
      <w:r w:rsidRPr="00452C7C">
        <w:rPr>
          <w:rFonts w:ascii="Times New Roman" w:hAnsi="Times New Roman" w:cs="Times New Roman"/>
          <w:sz w:val="28"/>
          <w:szCs w:val="28"/>
        </w:rPr>
        <w:t>4. Автор заключения не обязан участвовать в различных спорах, разбирательствах в судах, связанных с последствиями оценки, а также не несет ответственности за последствия событий, наступивших в результате законного или незаконного использования данного заключения, кроме как за содержание самого заключения.</w:t>
      </w:r>
    </w:p>
    <w:p w:rsidR="004F11F4" w:rsidRPr="00452C7C" w:rsidRDefault="004F11F4" w:rsidP="004F11F4">
      <w:pPr>
        <w:spacing w:after="0" w:line="288" w:lineRule="auto"/>
        <w:ind w:firstLine="709"/>
        <w:jc w:val="both"/>
        <w:rPr>
          <w:rFonts w:ascii="Times New Roman" w:hAnsi="Times New Roman" w:cs="Times New Roman"/>
          <w:sz w:val="28"/>
          <w:szCs w:val="28"/>
        </w:rPr>
      </w:pPr>
      <w:r w:rsidRPr="00452C7C">
        <w:rPr>
          <w:rFonts w:ascii="Times New Roman" w:hAnsi="Times New Roman" w:cs="Times New Roman"/>
          <w:sz w:val="28"/>
          <w:szCs w:val="28"/>
        </w:rPr>
        <w:t>5. Заключение по экспертизе Отчета представляет соответствие или несоответствие отчета действующим документам только на дату оценки, независимо от даты поступления отчета на экспертизу. Возможность использования результатов отчета после даты оценки определяется оценщиком и не входит в компетенцию Оценщика - эксперта, если это специально не оговорено в задании на экспертизу.</w:t>
      </w:r>
    </w:p>
    <w:p w:rsidR="004F11F4" w:rsidRPr="00452C7C" w:rsidRDefault="004F11F4" w:rsidP="004F11F4">
      <w:pPr>
        <w:spacing w:after="0" w:line="288" w:lineRule="auto"/>
        <w:ind w:firstLine="709"/>
        <w:jc w:val="both"/>
        <w:rPr>
          <w:rFonts w:ascii="Times New Roman" w:hAnsi="Times New Roman" w:cs="Times New Roman"/>
          <w:sz w:val="28"/>
          <w:szCs w:val="28"/>
        </w:rPr>
      </w:pPr>
      <w:r w:rsidRPr="00452C7C">
        <w:rPr>
          <w:rFonts w:ascii="Times New Roman" w:hAnsi="Times New Roman" w:cs="Times New Roman"/>
          <w:sz w:val="28"/>
          <w:szCs w:val="28"/>
        </w:rPr>
        <w:t>6. Исходя из задач экспертизы - проанализировать отчет об оценке, перед экспертом не ставятся задачи:</w:t>
      </w:r>
    </w:p>
    <w:p w:rsidR="004F11F4" w:rsidRPr="00452C7C" w:rsidRDefault="004F11F4" w:rsidP="004F11F4">
      <w:pPr>
        <w:spacing w:after="0" w:line="288" w:lineRule="auto"/>
        <w:ind w:firstLine="709"/>
        <w:jc w:val="both"/>
        <w:rPr>
          <w:rFonts w:ascii="Times New Roman" w:hAnsi="Times New Roman" w:cs="Times New Roman"/>
          <w:sz w:val="28"/>
          <w:szCs w:val="28"/>
        </w:rPr>
      </w:pPr>
      <w:r w:rsidRPr="00452C7C">
        <w:rPr>
          <w:rFonts w:ascii="Times New Roman" w:hAnsi="Times New Roman" w:cs="Times New Roman"/>
          <w:sz w:val="28"/>
          <w:szCs w:val="28"/>
        </w:rPr>
        <w:t>- личного ознакомления с объектом оценки и документацией заказчика;</w:t>
      </w:r>
    </w:p>
    <w:p w:rsidR="004F11F4" w:rsidRPr="00452C7C" w:rsidRDefault="004F11F4" w:rsidP="004F11F4">
      <w:pPr>
        <w:spacing w:after="0" w:line="288" w:lineRule="auto"/>
        <w:ind w:firstLine="709"/>
        <w:jc w:val="both"/>
        <w:rPr>
          <w:rFonts w:ascii="Times New Roman" w:hAnsi="Times New Roman" w:cs="Times New Roman"/>
          <w:sz w:val="28"/>
          <w:szCs w:val="28"/>
        </w:rPr>
      </w:pPr>
      <w:r w:rsidRPr="00452C7C">
        <w:rPr>
          <w:rFonts w:ascii="Times New Roman" w:hAnsi="Times New Roman" w:cs="Times New Roman"/>
          <w:sz w:val="28"/>
          <w:szCs w:val="28"/>
        </w:rPr>
        <w:t>- анализа исходных данных;</w:t>
      </w:r>
    </w:p>
    <w:p w:rsidR="004F11F4" w:rsidRPr="00452C7C" w:rsidRDefault="004F11F4" w:rsidP="004F11F4">
      <w:pPr>
        <w:spacing w:after="0" w:line="288" w:lineRule="auto"/>
        <w:ind w:firstLine="709"/>
        <w:jc w:val="both"/>
        <w:rPr>
          <w:rFonts w:ascii="Times New Roman" w:hAnsi="Times New Roman" w:cs="Times New Roman"/>
          <w:sz w:val="28"/>
          <w:szCs w:val="28"/>
        </w:rPr>
      </w:pPr>
      <w:r w:rsidRPr="00452C7C">
        <w:rPr>
          <w:rFonts w:ascii="Times New Roman" w:hAnsi="Times New Roman" w:cs="Times New Roman"/>
          <w:sz w:val="28"/>
          <w:szCs w:val="28"/>
        </w:rPr>
        <w:t>- проведения интервью с заказчиком и оценщиком;</w:t>
      </w:r>
    </w:p>
    <w:p w:rsidR="004F11F4" w:rsidRPr="00452C7C" w:rsidRDefault="004F11F4" w:rsidP="004F11F4">
      <w:pPr>
        <w:spacing w:after="0" w:line="288" w:lineRule="auto"/>
        <w:ind w:firstLine="709"/>
        <w:jc w:val="both"/>
        <w:rPr>
          <w:rFonts w:ascii="Times New Roman" w:hAnsi="Times New Roman" w:cs="Times New Roman"/>
          <w:sz w:val="28"/>
          <w:szCs w:val="28"/>
        </w:rPr>
      </w:pPr>
      <w:r w:rsidRPr="00452C7C">
        <w:rPr>
          <w:rFonts w:ascii="Times New Roman" w:hAnsi="Times New Roman" w:cs="Times New Roman"/>
          <w:sz w:val="28"/>
          <w:szCs w:val="28"/>
        </w:rPr>
        <w:t>- производства каких-либо измерений на местности.</w:t>
      </w:r>
    </w:p>
    <w:p w:rsidR="004F11F4" w:rsidRPr="00452C7C" w:rsidRDefault="004F11F4" w:rsidP="004F11F4">
      <w:pPr>
        <w:spacing w:after="0" w:line="288" w:lineRule="auto"/>
        <w:ind w:firstLine="709"/>
        <w:jc w:val="both"/>
        <w:rPr>
          <w:rFonts w:ascii="Times New Roman" w:hAnsi="Times New Roman" w:cs="Times New Roman"/>
          <w:sz w:val="28"/>
          <w:szCs w:val="28"/>
        </w:rPr>
      </w:pPr>
    </w:p>
    <w:p w:rsidR="004F11F4" w:rsidRPr="00452C7C" w:rsidRDefault="004F11F4" w:rsidP="004F11F4">
      <w:pPr>
        <w:spacing w:after="0" w:line="288" w:lineRule="auto"/>
        <w:ind w:firstLine="709"/>
        <w:jc w:val="both"/>
        <w:rPr>
          <w:rFonts w:ascii="Times New Roman" w:hAnsi="Times New Roman" w:cs="Times New Roman"/>
          <w:sz w:val="28"/>
          <w:szCs w:val="28"/>
        </w:rPr>
      </w:pPr>
    </w:p>
    <w:p w:rsidR="004F11F4" w:rsidRPr="00452C7C" w:rsidRDefault="004F11F4" w:rsidP="004F11F4">
      <w:pPr>
        <w:spacing w:after="0" w:line="288" w:lineRule="auto"/>
        <w:ind w:firstLine="709"/>
        <w:jc w:val="both"/>
        <w:rPr>
          <w:rFonts w:ascii="Times New Roman" w:hAnsi="Times New Roman" w:cs="Times New Roman"/>
          <w:sz w:val="28"/>
          <w:szCs w:val="28"/>
        </w:rPr>
      </w:pPr>
      <w:r w:rsidRPr="00452C7C">
        <w:rPr>
          <w:rFonts w:ascii="Times New Roman" w:hAnsi="Times New Roman" w:cs="Times New Roman"/>
          <w:sz w:val="28"/>
          <w:szCs w:val="28"/>
        </w:rPr>
        <w:t>Эксперт Иванов И.И.</w:t>
      </w:r>
    </w:p>
    <w:p w:rsidR="004F11F4" w:rsidRPr="00452C7C" w:rsidRDefault="004F11F4" w:rsidP="004F11F4">
      <w:pPr>
        <w:spacing w:after="0" w:line="288" w:lineRule="auto"/>
        <w:ind w:firstLine="709"/>
        <w:jc w:val="both"/>
        <w:rPr>
          <w:rFonts w:ascii="Times New Roman" w:hAnsi="Times New Roman" w:cs="Times New Roman"/>
          <w:sz w:val="28"/>
          <w:szCs w:val="28"/>
        </w:rPr>
      </w:pPr>
    </w:p>
    <w:p w:rsidR="004F11F4" w:rsidRPr="00452C7C" w:rsidRDefault="004F11F4" w:rsidP="004F11F4">
      <w:pPr>
        <w:spacing w:after="0" w:line="288" w:lineRule="auto"/>
        <w:ind w:firstLine="709"/>
        <w:jc w:val="both"/>
        <w:rPr>
          <w:rFonts w:ascii="Times New Roman" w:hAnsi="Times New Roman" w:cs="Times New Roman"/>
          <w:sz w:val="28"/>
          <w:szCs w:val="28"/>
        </w:rPr>
      </w:pPr>
      <w:r w:rsidRPr="00452C7C">
        <w:rPr>
          <w:rFonts w:ascii="Times New Roman" w:hAnsi="Times New Roman" w:cs="Times New Roman"/>
          <w:sz w:val="28"/>
          <w:szCs w:val="28"/>
        </w:rPr>
        <w:t>Подпись: ____________</w:t>
      </w:r>
      <w:r w:rsidRPr="00452C7C">
        <w:rPr>
          <w:rFonts w:ascii="Times New Roman" w:hAnsi="Times New Roman" w:cs="Times New Roman"/>
          <w:sz w:val="28"/>
          <w:szCs w:val="28"/>
        </w:rPr>
        <w:tab/>
      </w:r>
      <w:r w:rsidRPr="00452C7C">
        <w:rPr>
          <w:rFonts w:ascii="Times New Roman" w:hAnsi="Times New Roman" w:cs="Times New Roman"/>
          <w:sz w:val="28"/>
          <w:szCs w:val="28"/>
        </w:rPr>
        <w:tab/>
      </w:r>
      <w:r w:rsidRPr="00452C7C">
        <w:rPr>
          <w:rFonts w:ascii="Times New Roman" w:hAnsi="Times New Roman" w:cs="Times New Roman"/>
          <w:sz w:val="28"/>
          <w:szCs w:val="28"/>
        </w:rPr>
        <w:tab/>
      </w:r>
      <w:r w:rsidRPr="00452C7C">
        <w:rPr>
          <w:rFonts w:ascii="Times New Roman" w:hAnsi="Times New Roman" w:cs="Times New Roman"/>
          <w:sz w:val="28"/>
          <w:szCs w:val="28"/>
        </w:rPr>
        <w:tab/>
        <w:t>Дата:_______________</w:t>
      </w:r>
    </w:p>
    <w:p w:rsidR="000F7C94" w:rsidRDefault="000F7C94">
      <w:pPr>
        <w:rPr>
          <w:rFonts w:ascii="Times New Roman" w:hAnsi="Times New Roman" w:cs="Times New Roman"/>
          <w:sz w:val="28"/>
          <w:szCs w:val="28"/>
        </w:rPr>
      </w:pPr>
      <w:r>
        <w:rPr>
          <w:rFonts w:ascii="Times New Roman" w:hAnsi="Times New Roman" w:cs="Times New Roman"/>
          <w:sz w:val="28"/>
          <w:szCs w:val="28"/>
        </w:rPr>
        <w:br w:type="page"/>
      </w:r>
    </w:p>
    <w:p w:rsidR="004F11F4" w:rsidRPr="000F7C94" w:rsidRDefault="000F7C94" w:rsidP="000F7C94">
      <w:pPr>
        <w:spacing w:after="0" w:line="288" w:lineRule="auto"/>
        <w:ind w:left="6096"/>
        <w:jc w:val="both"/>
        <w:rPr>
          <w:rFonts w:ascii="Times New Roman" w:hAnsi="Times New Roman" w:cs="Times New Roman"/>
          <w:b/>
          <w:sz w:val="20"/>
        </w:rPr>
      </w:pPr>
      <w:r w:rsidRPr="000F7C94">
        <w:rPr>
          <w:rFonts w:ascii="Times New Roman" w:hAnsi="Times New Roman" w:cs="Times New Roman"/>
          <w:b/>
          <w:sz w:val="20"/>
        </w:rPr>
        <w:lastRenderedPageBreak/>
        <w:t>ПРИЛОЖЕНИЕ №2 к «методическим рекомендациям по экспертизе отчетов об оценке»</w:t>
      </w:r>
    </w:p>
    <w:p w:rsidR="000F7C94" w:rsidRPr="000F7C94" w:rsidRDefault="000F7C94" w:rsidP="000F7C94">
      <w:pPr>
        <w:spacing w:after="0" w:line="288" w:lineRule="auto"/>
        <w:ind w:firstLine="709"/>
        <w:jc w:val="both"/>
        <w:rPr>
          <w:rFonts w:ascii="Times New Roman" w:hAnsi="Times New Roman" w:cs="Times New Roman"/>
          <w:sz w:val="20"/>
        </w:rPr>
      </w:pPr>
    </w:p>
    <w:p w:rsidR="004F11F4" w:rsidRPr="000F7C94" w:rsidRDefault="000F7C94" w:rsidP="000F7C94">
      <w:pPr>
        <w:spacing w:after="0" w:line="288" w:lineRule="auto"/>
        <w:ind w:firstLine="709"/>
        <w:jc w:val="both"/>
        <w:rPr>
          <w:rFonts w:ascii="Times New Roman" w:hAnsi="Times New Roman" w:cs="Times New Roman"/>
          <w:sz w:val="20"/>
        </w:rPr>
      </w:pPr>
      <w:r w:rsidRPr="000F7C94">
        <w:rPr>
          <w:rFonts w:ascii="Times New Roman" w:hAnsi="Times New Roman" w:cs="Times New Roman"/>
          <w:sz w:val="20"/>
        </w:rPr>
        <w:t>примерная форма экспертного заключения на подтверждение стоимости отчета об оценке</w:t>
      </w:r>
    </w:p>
    <w:p w:rsidR="004F11F4" w:rsidRPr="00452C7C" w:rsidRDefault="004F11F4" w:rsidP="004F11F4">
      <w:pPr>
        <w:spacing w:after="0" w:line="288" w:lineRule="auto"/>
        <w:ind w:firstLine="709"/>
        <w:jc w:val="both"/>
        <w:rPr>
          <w:rFonts w:ascii="Times New Roman" w:hAnsi="Times New Roman" w:cs="Times New Roman"/>
          <w:sz w:val="28"/>
          <w:szCs w:val="28"/>
        </w:rPr>
      </w:pPr>
    </w:p>
    <w:p w:rsidR="004F11F4" w:rsidRPr="000F7C94" w:rsidRDefault="004F11F4" w:rsidP="000F7C94">
      <w:pPr>
        <w:spacing w:after="0" w:line="288" w:lineRule="auto"/>
        <w:ind w:firstLine="709"/>
        <w:jc w:val="center"/>
        <w:rPr>
          <w:rFonts w:ascii="Times New Roman" w:hAnsi="Times New Roman" w:cs="Times New Roman"/>
          <w:b/>
          <w:sz w:val="40"/>
          <w:szCs w:val="40"/>
        </w:rPr>
      </w:pPr>
      <w:r w:rsidRPr="000F7C94">
        <w:rPr>
          <w:rFonts w:ascii="Times New Roman" w:hAnsi="Times New Roman" w:cs="Times New Roman"/>
          <w:b/>
          <w:sz w:val="40"/>
          <w:szCs w:val="40"/>
        </w:rPr>
        <w:t>Общероссийская общественная организация</w:t>
      </w:r>
    </w:p>
    <w:p w:rsidR="004F11F4" w:rsidRPr="000F7C94" w:rsidRDefault="004F11F4" w:rsidP="000F7C94">
      <w:pPr>
        <w:spacing w:after="0" w:line="288" w:lineRule="auto"/>
        <w:ind w:firstLine="709"/>
        <w:jc w:val="center"/>
        <w:rPr>
          <w:rFonts w:ascii="Times New Roman" w:hAnsi="Times New Roman" w:cs="Times New Roman"/>
          <w:b/>
          <w:sz w:val="40"/>
          <w:szCs w:val="40"/>
        </w:rPr>
      </w:pPr>
      <w:r w:rsidRPr="000F7C94">
        <w:rPr>
          <w:rFonts w:ascii="Times New Roman" w:hAnsi="Times New Roman" w:cs="Times New Roman"/>
          <w:b/>
          <w:sz w:val="40"/>
          <w:szCs w:val="40"/>
        </w:rPr>
        <w:t>«Российское общество оценщиков»</w:t>
      </w:r>
    </w:p>
    <w:p w:rsidR="004F11F4" w:rsidRPr="000F7C94" w:rsidRDefault="004F11F4" w:rsidP="000F7C94">
      <w:pPr>
        <w:spacing w:after="0" w:line="288" w:lineRule="auto"/>
        <w:ind w:firstLine="709"/>
        <w:jc w:val="center"/>
        <w:rPr>
          <w:rFonts w:ascii="Times New Roman" w:hAnsi="Times New Roman" w:cs="Times New Roman"/>
          <w:b/>
          <w:sz w:val="40"/>
          <w:szCs w:val="40"/>
        </w:rPr>
      </w:pPr>
      <w:r w:rsidRPr="000F7C94">
        <w:rPr>
          <w:rFonts w:ascii="Times New Roman" w:hAnsi="Times New Roman" w:cs="Times New Roman"/>
          <w:b/>
          <w:sz w:val="40"/>
          <w:szCs w:val="40"/>
        </w:rPr>
        <w:t>Экспертный совет</w:t>
      </w:r>
    </w:p>
    <w:p w:rsidR="004F11F4" w:rsidRPr="000F7C94" w:rsidRDefault="004F11F4" w:rsidP="000F7C94">
      <w:pPr>
        <w:spacing w:after="0" w:line="288" w:lineRule="auto"/>
        <w:ind w:firstLine="709"/>
        <w:jc w:val="center"/>
        <w:rPr>
          <w:rFonts w:ascii="Times New Roman" w:hAnsi="Times New Roman" w:cs="Times New Roman"/>
          <w:b/>
          <w:sz w:val="40"/>
          <w:szCs w:val="40"/>
        </w:rPr>
      </w:pPr>
    </w:p>
    <w:p w:rsidR="004F11F4" w:rsidRPr="000F7C94" w:rsidRDefault="004F11F4" w:rsidP="000F7C94">
      <w:pPr>
        <w:spacing w:after="0" w:line="288" w:lineRule="auto"/>
        <w:ind w:firstLine="709"/>
        <w:jc w:val="center"/>
        <w:rPr>
          <w:rFonts w:ascii="Times New Roman" w:hAnsi="Times New Roman" w:cs="Times New Roman"/>
          <w:b/>
          <w:sz w:val="40"/>
          <w:szCs w:val="40"/>
        </w:rPr>
      </w:pPr>
    </w:p>
    <w:p w:rsidR="004F11F4" w:rsidRPr="000F7C94" w:rsidRDefault="004F11F4" w:rsidP="000F7C94">
      <w:pPr>
        <w:spacing w:after="0" w:line="288" w:lineRule="auto"/>
        <w:ind w:firstLine="709"/>
        <w:jc w:val="center"/>
        <w:rPr>
          <w:rFonts w:ascii="Times New Roman" w:hAnsi="Times New Roman" w:cs="Times New Roman"/>
          <w:b/>
          <w:sz w:val="40"/>
          <w:szCs w:val="40"/>
        </w:rPr>
      </w:pPr>
      <w:r w:rsidRPr="000F7C94">
        <w:rPr>
          <w:rFonts w:ascii="Times New Roman" w:hAnsi="Times New Roman" w:cs="Times New Roman"/>
          <w:b/>
          <w:sz w:val="40"/>
          <w:szCs w:val="40"/>
        </w:rPr>
        <w:t>ЭКСПЕРТНОЕ ЗАКЛЮЧЕНИЕ №_________</w:t>
      </w:r>
    </w:p>
    <w:p w:rsidR="004F11F4" w:rsidRPr="00452C7C" w:rsidRDefault="004F11F4" w:rsidP="004F11F4">
      <w:pPr>
        <w:spacing w:after="0" w:line="288" w:lineRule="auto"/>
        <w:ind w:firstLine="709"/>
        <w:jc w:val="both"/>
        <w:rPr>
          <w:rFonts w:ascii="Times New Roman" w:hAnsi="Times New Roman" w:cs="Times New Roman"/>
          <w:sz w:val="28"/>
          <w:szCs w:val="28"/>
        </w:rPr>
      </w:pPr>
      <w:r w:rsidRPr="00452C7C">
        <w:rPr>
          <w:rFonts w:ascii="Times New Roman" w:hAnsi="Times New Roman" w:cs="Times New Roman"/>
          <w:sz w:val="28"/>
          <w:szCs w:val="28"/>
        </w:rPr>
        <w:t>на Отчет ___________________________________________________________,</w:t>
      </w:r>
    </w:p>
    <w:p w:rsidR="004F11F4" w:rsidRPr="00452C7C" w:rsidRDefault="004F11F4" w:rsidP="004F11F4">
      <w:pPr>
        <w:spacing w:after="0" w:line="288" w:lineRule="auto"/>
        <w:ind w:firstLine="709"/>
        <w:jc w:val="both"/>
        <w:rPr>
          <w:rFonts w:ascii="Times New Roman" w:hAnsi="Times New Roman" w:cs="Times New Roman"/>
          <w:sz w:val="28"/>
          <w:szCs w:val="28"/>
        </w:rPr>
      </w:pPr>
    </w:p>
    <w:p w:rsidR="004F11F4" w:rsidRPr="00452C7C" w:rsidRDefault="004F11F4" w:rsidP="004F11F4">
      <w:pPr>
        <w:spacing w:after="0" w:line="288" w:lineRule="auto"/>
        <w:ind w:firstLine="709"/>
        <w:jc w:val="both"/>
        <w:rPr>
          <w:rFonts w:ascii="Times New Roman" w:hAnsi="Times New Roman" w:cs="Times New Roman"/>
          <w:sz w:val="28"/>
          <w:szCs w:val="28"/>
        </w:rPr>
      </w:pPr>
      <w:r w:rsidRPr="00452C7C">
        <w:rPr>
          <w:rFonts w:ascii="Times New Roman" w:hAnsi="Times New Roman" w:cs="Times New Roman"/>
          <w:sz w:val="28"/>
          <w:szCs w:val="28"/>
        </w:rPr>
        <w:t>подготовленный оценщиком____________________(рег. №_______)</w:t>
      </w:r>
    </w:p>
    <w:p w:rsidR="004F11F4" w:rsidRPr="00452C7C" w:rsidRDefault="004F11F4" w:rsidP="004F11F4">
      <w:pPr>
        <w:spacing w:after="0" w:line="288" w:lineRule="auto"/>
        <w:ind w:firstLine="709"/>
        <w:jc w:val="both"/>
        <w:rPr>
          <w:rFonts w:ascii="Times New Roman" w:hAnsi="Times New Roman" w:cs="Times New Roman"/>
          <w:sz w:val="28"/>
          <w:szCs w:val="28"/>
        </w:rPr>
      </w:pPr>
    </w:p>
    <w:p w:rsidR="004F11F4" w:rsidRPr="00452C7C" w:rsidRDefault="004F11F4" w:rsidP="004F11F4">
      <w:pPr>
        <w:spacing w:after="0" w:line="288" w:lineRule="auto"/>
        <w:ind w:firstLine="709"/>
        <w:jc w:val="both"/>
        <w:rPr>
          <w:rFonts w:ascii="Times New Roman" w:hAnsi="Times New Roman" w:cs="Times New Roman"/>
          <w:sz w:val="28"/>
          <w:szCs w:val="28"/>
        </w:rPr>
      </w:pPr>
      <w:r w:rsidRPr="000F7C94">
        <w:rPr>
          <w:rFonts w:ascii="Times New Roman" w:hAnsi="Times New Roman" w:cs="Times New Roman"/>
          <w:b/>
          <w:sz w:val="28"/>
          <w:szCs w:val="28"/>
        </w:rPr>
        <w:t>Дата составления экспертного заключения:</w:t>
      </w:r>
      <w:r w:rsidRPr="00452C7C">
        <w:rPr>
          <w:rFonts w:ascii="Times New Roman" w:hAnsi="Times New Roman" w:cs="Times New Roman"/>
          <w:sz w:val="28"/>
          <w:szCs w:val="28"/>
        </w:rPr>
        <w:t xml:space="preserve"> _____._____.20____г.</w:t>
      </w:r>
    </w:p>
    <w:p w:rsidR="004F11F4" w:rsidRPr="00452C7C" w:rsidRDefault="004F11F4" w:rsidP="004F11F4">
      <w:pPr>
        <w:spacing w:after="0" w:line="288" w:lineRule="auto"/>
        <w:ind w:firstLine="709"/>
        <w:jc w:val="both"/>
        <w:rPr>
          <w:rFonts w:ascii="Times New Roman" w:hAnsi="Times New Roman" w:cs="Times New Roman"/>
          <w:sz w:val="28"/>
          <w:szCs w:val="28"/>
        </w:rPr>
      </w:pPr>
    </w:p>
    <w:p w:rsidR="004F11F4" w:rsidRPr="00452C7C" w:rsidRDefault="004F11F4" w:rsidP="004F11F4">
      <w:pPr>
        <w:spacing w:after="0" w:line="288" w:lineRule="auto"/>
        <w:ind w:firstLine="709"/>
        <w:jc w:val="both"/>
        <w:rPr>
          <w:rFonts w:ascii="Times New Roman" w:hAnsi="Times New Roman" w:cs="Times New Roman"/>
          <w:sz w:val="28"/>
          <w:szCs w:val="28"/>
        </w:rPr>
      </w:pPr>
    </w:p>
    <w:p w:rsidR="004F11F4" w:rsidRPr="00452C7C" w:rsidRDefault="004F11F4" w:rsidP="004F11F4">
      <w:pPr>
        <w:spacing w:after="0" w:line="288" w:lineRule="auto"/>
        <w:ind w:firstLine="709"/>
        <w:jc w:val="both"/>
        <w:rPr>
          <w:rFonts w:ascii="Times New Roman" w:hAnsi="Times New Roman" w:cs="Times New Roman"/>
          <w:sz w:val="28"/>
          <w:szCs w:val="28"/>
        </w:rPr>
      </w:pPr>
      <w:r w:rsidRPr="000F7C94">
        <w:rPr>
          <w:rFonts w:ascii="Times New Roman" w:hAnsi="Times New Roman" w:cs="Times New Roman"/>
          <w:b/>
          <w:sz w:val="28"/>
          <w:szCs w:val="28"/>
        </w:rPr>
        <w:t>Вид проводимой экспертизы:</w:t>
      </w:r>
      <w:r w:rsidRPr="00452C7C">
        <w:rPr>
          <w:rFonts w:ascii="Times New Roman" w:hAnsi="Times New Roman" w:cs="Times New Roman"/>
          <w:sz w:val="28"/>
          <w:szCs w:val="28"/>
        </w:rPr>
        <w:t xml:space="preserve"> экспертиза на подтверждение стоимости.</w:t>
      </w:r>
    </w:p>
    <w:p w:rsidR="004F11F4" w:rsidRPr="00452C7C" w:rsidRDefault="004F11F4" w:rsidP="004F11F4">
      <w:pPr>
        <w:spacing w:after="0" w:line="288" w:lineRule="auto"/>
        <w:ind w:firstLine="709"/>
        <w:jc w:val="both"/>
        <w:rPr>
          <w:rFonts w:ascii="Times New Roman" w:hAnsi="Times New Roman" w:cs="Times New Roman"/>
          <w:sz w:val="28"/>
          <w:szCs w:val="28"/>
        </w:rPr>
      </w:pPr>
    </w:p>
    <w:p w:rsidR="004F11F4" w:rsidRPr="00452C7C" w:rsidRDefault="004F11F4" w:rsidP="004F11F4">
      <w:pPr>
        <w:spacing w:after="0" w:line="288" w:lineRule="auto"/>
        <w:ind w:firstLine="709"/>
        <w:jc w:val="both"/>
        <w:rPr>
          <w:rFonts w:ascii="Times New Roman" w:hAnsi="Times New Roman" w:cs="Times New Roman"/>
          <w:sz w:val="28"/>
          <w:szCs w:val="28"/>
        </w:rPr>
      </w:pPr>
    </w:p>
    <w:p w:rsidR="004F11F4" w:rsidRPr="00452C7C" w:rsidRDefault="004F11F4" w:rsidP="004F11F4">
      <w:pPr>
        <w:spacing w:after="0" w:line="288" w:lineRule="auto"/>
        <w:ind w:firstLine="709"/>
        <w:jc w:val="both"/>
        <w:rPr>
          <w:rFonts w:ascii="Times New Roman" w:hAnsi="Times New Roman" w:cs="Times New Roman"/>
          <w:sz w:val="28"/>
          <w:szCs w:val="28"/>
        </w:rPr>
      </w:pPr>
      <w:r w:rsidRPr="000F7C94">
        <w:rPr>
          <w:rFonts w:ascii="Times New Roman" w:hAnsi="Times New Roman" w:cs="Times New Roman"/>
          <w:b/>
          <w:sz w:val="28"/>
          <w:szCs w:val="28"/>
        </w:rPr>
        <w:t>Эксперт</w:t>
      </w:r>
      <w:r w:rsidRPr="00452C7C">
        <w:rPr>
          <w:rFonts w:ascii="Times New Roman" w:hAnsi="Times New Roman" w:cs="Times New Roman"/>
          <w:sz w:val="28"/>
          <w:szCs w:val="28"/>
        </w:rPr>
        <w:t>:______________________________________(рег. №_________)</w:t>
      </w:r>
    </w:p>
    <w:p w:rsidR="004F11F4" w:rsidRPr="00452C7C" w:rsidRDefault="004F11F4" w:rsidP="004F11F4">
      <w:pPr>
        <w:spacing w:after="0" w:line="288" w:lineRule="auto"/>
        <w:ind w:firstLine="709"/>
        <w:jc w:val="both"/>
        <w:rPr>
          <w:rFonts w:ascii="Times New Roman" w:hAnsi="Times New Roman" w:cs="Times New Roman"/>
          <w:sz w:val="28"/>
          <w:szCs w:val="28"/>
        </w:rPr>
      </w:pPr>
    </w:p>
    <w:p w:rsidR="004F11F4" w:rsidRPr="00452C7C" w:rsidRDefault="004F11F4" w:rsidP="004F11F4">
      <w:pPr>
        <w:spacing w:after="0" w:line="288" w:lineRule="auto"/>
        <w:ind w:firstLine="709"/>
        <w:jc w:val="both"/>
        <w:rPr>
          <w:rFonts w:ascii="Times New Roman" w:hAnsi="Times New Roman" w:cs="Times New Roman"/>
          <w:sz w:val="28"/>
          <w:szCs w:val="28"/>
        </w:rPr>
      </w:pPr>
    </w:p>
    <w:p w:rsidR="004F11F4" w:rsidRPr="00452C7C" w:rsidRDefault="004F11F4" w:rsidP="004F11F4">
      <w:pPr>
        <w:spacing w:after="0" w:line="288" w:lineRule="auto"/>
        <w:ind w:firstLine="709"/>
        <w:jc w:val="both"/>
        <w:rPr>
          <w:rFonts w:ascii="Times New Roman" w:hAnsi="Times New Roman" w:cs="Times New Roman"/>
          <w:sz w:val="28"/>
          <w:szCs w:val="28"/>
        </w:rPr>
      </w:pPr>
    </w:p>
    <w:p w:rsidR="004F11F4" w:rsidRPr="000F7C94" w:rsidRDefault="004F11F4" w:rsidP="004F11F4">
      <w:pPr>
        <w:spacing w:after="0" w:line="288" w:lineRule="auto"/>
        <w:ind w:firstLine="709"/>
        <w:jc w:val="both"/>
        <w:rPr>
          <w:rFonts w:ascii="Times New Roman" w:hAnsi="Times New Roman" w:cs="Times New Roman"/>
          <w:b/>
          <w:sz w:val="28"/>
          <w:szCs w:val="28"/>
        </w:rPr>
      </w:pPr>
      <w:r w:rsidRPr="000F7C94">
        <w:rPr>
          <w:rFonts w:ascii="Times New Roman" w:hAnsi="Times New Roman" w:cs="Times New Roman"/>
          <w:b/>
          <w:sz w:val="28"/>
          <w:szCs w:val="28"/>
        </w:rPr>
        <w:t>Период проведения экспертизы: с __.__.201_ г. по __.__.201_ г.</w:t>
      </w:r>
    </w:p>
    <w:p w:rsidR="004F11F4" w:rsidRPr="000F7C94" w:rsidRDefault="004F11F4" w:rsidP="004F11F4">
      <w:pPr>
        <w:spacing w:after="0" w:line="288" w:lineRule="auto"/>
        <w:ind w:firstLine="709"/>
        <w:jc w:val="both"/>
        <w:rPr>
          <w:rFonts w:ascii="Times New Roman" w:hAnsi="Times New Roman" w:cs="Times New Roman"/>
          <w:b/>
          <w:sz w:val="28"/>
          <w:szCs w:val="28"/>
        </w:rPr>
      </w:pPr>
    </w:p>
    <w:p w:rsidR="004F11F4" w:rsidRPr="000F7C94" w:rsidRDefault="004F11F4" w:rsidP="004F11F4">
      <w:pPr>
        <w:spacing w:after="0" w:line="288" w:lineRule="auto"/>
        <w:ind w:firstLine="709"/>
        <w:jc w:val="both"/>
        <w:rPr>
          <w:rFonts w:ascii="Times New Roman" w:hAnsi="Times New Roman" w:cs="Times New Roman"/>
          <w:b/>
          <w:sz w:val="28"/>
          <w:szCs w:val="28"/>
        </w:rPr>
      </w:pPr>
    </w:p>
    <w:p w:rsidR="004F11F4" w:rsidRPr="00452C7C" w:rsidRDefault="004F11F4" w:rsidP="004F11F4">
      <w:pPr>
        <w:spacing w:after="0" w:line="288" w:lineRule="auto"/>
        <w:ind w:firstLine="709"/>
        <w:jc w:val="both"/>
        <w:rPr>
          <w:rFonts w:ascii="Times New Roman" w:hAnsi="Times New Roman" w:cs="Times New Roman"/>
          <w:sz w:val="28"/>
          <w:szCs w:val="28"/>
        </w:rPr>
      </w:pPr>
    </w:p>
    <w:p w:rsidR="004F11F4" w:rsidRPr="00452C7C" w:rsidRDefault="004F11F4" w:rsidP="004F11F4">
      <w:pPr>
        <w:spacing w:after="0" w:line="288" w:lineRule="auto"/>
        <w:ind w:firstLine="709"/>
        <w:jc w:val="both"/>
        <w:rPr>
          <w:rFonts w:ascii="Times New Roman" w:hAnsi="Times New Roman" w:cs="Times New Roman"/>
          <w:sz w:val="28"/>
          <w:szCs w:val="28"/>
        </w:rPr>
      </w:pPr>
    </w:p>
    <w:p w:rsidR="004F11F4" w:rsidRPr="00452C7C" w:rsidRDefault="004F11F4" w:rsidP="004F11F4">
      <w:pPr>
        <w:spacing w:after="0" w:line="288" w:lineRule="auto"/>
        <w:ind w:firstLine="709"/>
        <w:jc w:val="both"/>
        <w:rPr>
          <w:rFonts w:ascii="Times New Roman" w:hAnsi="Times New Roman" w:cs="Times New Roman"/>
          <w:sz w:val="28"/>
          <w:szCs w:val="28"/>
        </w:rPr>
      </w:pPr>
    </w:p>
    <w:p w:rsidR="004F11F4" w:rsidRPr="00452C7C" w:rsidRDefault="004F11F4" w:rsidP="004F11F4">
      <w:pPr>
        <w:spacing w:after="0" w:line="288" w:lineRule="auto"/>
        <w:ind w:firstLine="709"/>
        <w:jc w:val="both"/>
        <w:rPr>
          <w:rFonts w:ascii="Times New Roman" w:hAnsi="Times New Roman" w:cs="Times New Roman"/>
          <w:sz w:val="28"/>
          <w:szCs w:val="28"/>
        </w:rPr>
      </w:pPr>
    </w:p>
    <w:p w:rsidR="004F11F4" w:rsidRPr="00452C7C" w:rsidRDefault="004F11F4" w:rsidP="004F11F4">
      <w:pPr>
        <w:spacing w:after="0" w:line="288" w:lineRule="auto"/>
        <w:ind w:firstLine="709"/>
        <w:jc w:val="both"/>
        <w:rPr>
          <w:rFonts w:ascii="Times New Roman" w:hAnsi="Times New Roman" w:cs="Times New Roman"/>
          <w:sz w:val="28"/>
          <w:szCs w:val="28"/>
        </w:rPr>
      </w:pPr>
    </w:p>
    <w:p w:rsidR="004F11F4" w:rsidRPr="00452C7C" w:rsidRDefault="004F11F4" w:rsidP="000F7C94">
      <w:pPr>
        <w:spacing w:after="0" w:line="288" w:lineRule="auto"/>
        <w:ind w:firstLine="709"/>
        <w:jc w:val="center"/>
        <w:rPr>
          <w:rFonts w:ascii="Times New Roman" w:hAnsi="Times New Roman" w:cs="Times New Roman"/>
          <w:sz w:val="28"/>
          <w:szCs w:val="28"/>
        </w:rPr>
      </w:pPr>
      <w:r w:rsidRPr="00452C7C">
        <w:rPr>
          <w:rFonts w:ascii="Times New Roman" w:hAnsi="Times New Roman" w:cs="Times New Roman"/>
          <w:sz w:val="28"/>
          <w:szCs w:val="28"/>
        </w:rPr>
        <w:t>Москва</w:t>
      </w:r>
    </w:p>
    <w:p w:rsidR="004F11F4" w:rsidRDefault="004F11F4" w:rsidP="000F7C94">
      <w:pPr>
        <w:spacing w:after="0" w:line="288" w:lineRule="auto"/>
        <w:ind w:firstLine="709"/>
        <w:jc w:val="center"/>
        <w:rPr>
          <w:rFonts w:ascii="Times New Roman" w:hAnsi="Times New Roman" w:cs="Times New Roman"/>
          <w:sz w:val="28"/>
          <w:szCs w:val="28"/>
        </w:rPr>
      </w:pPr>
      <w:r w:rsidRPr="00452C7C">
        <w:rPr>
          <w:rFonts w:ascii="Times New Roman" w:hAnsi="Times New Roman" w:cs="Times New Roman"/>
          <w:sz w:val="28"/>
          <w:szCs w:val="28"/>
        </w:rPr>
        <w:t>2014</w:t>
      </w:r>
    </w:p>
    <w:p w:rsidR="000F7C94" w:rsidRDefault="000F7C94" w:rsidP="000F7C94">
      <w:pPr>
        <w:spacing w:after="0" w:line="288" w:lineRule="auto"/>
        <w:ind w:firstLine="709"/>
        <w:jc w:val="center"/>
        <w:rPr>
          <w:rFonts w:ascii="Times New Roman" w:hAnsi="Times New Roman" w:cs="Times New Roman"/>
          <w:sz w:val="28"/>
          <w:szCs w:val="28"/>
        </w:rPr>
      </w:pPr>
    </w:p>
    <w:p w:rsidR="000F7C94" w:rsidRPr="00452C7C" w:rsidRDefault="000F7C94" w:rsidP="000F7C94">
      <w:pPr>
        <w:spacing w:after="0" w:line="288" w:lineRule="auto"/>
        <w:ind w:firstLine="709"/>
        <w:jc w:val="center"/>
        <w:rPr>
          <w:rFonts w:ascii="Times New Roman" w:hAnsi="Times New Roman" w:cs="Times New Roman"/>
          <w:sz w:val="28"/>
          <w:szCs w:val="28"/>
        </w:rPr>
      </w:pPr>
    </w:p>
    <w:p w:rsidR="000F7C94" w:rsidRPr="00452C7C" w:rsidRDefault="000F7C94" w:rsidP="000F7C94">
      <w:pPr>
        <w:spacing w:after="0" w:line="288" w:lineRule="auto"/>
        <w:ind w:firstLine="709"/>
        <w:rPr>
          <w:rFonts w:ascii="Times New Roman" w:hAnsi="Times New Roman" w:cs="Times New Roman"/>
          <w:sz w:val="28"/>
          <w:szCs w:val="28"/>
        </w:rPr>
      </w:pPr>
      <w:r w:rsidRPr="00D10366">
        <w:rPr>
          <w:rFonts w:ascii="Times New Roman" w:hAnsi="Times New Roman" w:cs="Times New Roman"/>
          <w:b/>
          <w:sz w:val="28"/>
          <w:szCs w:val="28"/>
        </w:rPr>
        <w:t>Основание для проведения экспертизы</w:t>
      </w:r>
      <w:r w:rsidRPr="00452C7C">
        <w:rPr>
          <w:rFonts w:ascii="Times New Roman" w:hAnsi="Times New Roman" w:cs="Times New Roman"/>
          <w:sz w:val="28"/>
          <w:szCs w:val="28"/>
        </w:rPr>
        <w:t>: _____________________.</w:t>
      </w:r>
    </w:p>
    <w:p w:rsidR="000F7C94" w:rsidRPr="00452C7C" w:rsidRDefault="000F7C94" w:rsidP="000F7C94">
      <w:pPr>
        <w:spacing w:after="0" w:line="288" w:lineRule="auto"/>
        <w:ind w:firstLine="709"/>
        <w:jc w:val="both"/>
        <w:rPr>
          <w:rFonts w:ascii="Times New Roman" w:hAnsi="Times New Roman" w:cs="Times New Roman"/>
          <w:sz w:val="28"/>
          <w:szCs w:val="28"/>
        </w:rPr>
      </w:pPr>
    </w:p>
    <w:p w:rsidR="000F7C94" w:rsidRPr="00D10366" w:rsidRDefault="000F7C94" w:rsidP="000F7C94">
      <w:pPr>
        <w:spacing w:after="0" w:line="288" w:lineRule="auto"/>
        <w:ind w:firstLine="709"/>
        <w:jc w:val="both"/>
        <w:rPr>
          <w:rFonts w:ascii="Times New Roman" w:hAnsi="Times New Roman" w:cs="Times New Roman"/>
          <w:b/>
          <w:sz w:val="28"/>
          <w:szCs w:val="28"/>
        </w:rPr>
      </w:pPr>
      <w:r w:rsidRPr="00D10366">
        <w:rPr>
          <w:rFonts w:ascii="Times New Roman" w:hAnsi="Times New Roman" w:cs="Times New Roman"/>
          <w:b/>
          <w:sz w:val="28"/>
          <w:szCs w:val="28"/>
        </w:rPr>
        <w:t>Сведения о заказчике экспертизы отчета об оценке или ином органе, инициировавшем проведение экспертизы отчета об оценке</w:t>
      </w:r>
    </w:p>
    <w:tbl>
      <w:tblPr>
        <w:tblStyle w:val="a3"/>
        <w:tblW w:w="0" w:type="auto"/>
        <w:tblLook w:val="04A0" w:firstRow="1" w:lastRow="0" w:firstColumn="1" w:lastColumn="0" w:noHBand="0" w:noVBand="1"/>
      </w:tblPr>
      <w:tblGrid>
        <w:gridCol w:w="988"/>
        <w:gridCol w:w="4819"/>
        <w:gridCol w:w="3969"/>
      </w:tblGrid>
      <w:tr w:rsidR="000F7C94" w:rsidRPr="00D10366" w:rsidTr="007B2248">
        <w:tc>
          <w:tcPr>
            <w:tcW w:w="988" w:type="dxa"/>
            <w:shd w:val="pct10" w:color="auto" w:fill="auto"/>
          </w:tcPr>
          <w:p w:rsidR="000F7C94" w:rsidRPr="00D10366" w:rsidRDefault="000F7C94" w:rsidP="007B2248">
            <w:pPr>
              <w:spacing w:line="288" w:lineRule="auto"/>
              <w:jc w:val="center"/>
              <w:rPr>
                <w:rFonts w:ascii="Times New Roman" w:hAnsi="Times New Roman" w:cs="Times New Roman"/>
                <w:b/>
                <w:sz w:val="28"/>
                <w:szCs w:val="28"/>
              </w:rPr>
            </w:pPr>
            <w:r w:rsidRPr="00D10366">
              <w:rPr>
                <w:rFonts w:ascii="Times New Roman" w:hAnsi="Times New Roman" w:cs="Times New Roman"/>
                <w:b/>
                <w:sz w:val="28"/>
                <w:szCs w:val="28"/>
              </w:rPr>
              <w:t>№п/п</w:t>
            </w:r>
          </w:p>
        </w:tc>
        <w:tc>
          <w:tcPr>
            <w:tcW w:w="4819" w:type="dxa"/>
            <w:shd w:val="pct10" w:color="auto" w:fill="auto"/>
          </w:tcPr>
          <w:p w:rsidR="000F7C94" w:rsidRPr="00D10366" w:rsidRDefault="000F7C94" w:rsidP="007B2248">
            <w:pPr>
              <w:spacing w:line="288" w:lineRule="auto"/>
              <w:jc w:val="center"/>
              <w:rPr>
                <w:rFonts w:ascii="Times New Roman" w:hAnsi="Times New Roman" w:cs="Times New Roman"/>
                <w:b/>
                <w:sz w:val="28"/>
                <w:szCs w:val="28"/>
              </w:rPr>
            </w:pPr>
            <w:r>
              <w:rPr>
                <w:rFonts w:ascii="Times New Roman" w:hAnsi="Times New Roman" w:cs="Times New Roman"/>
                <w:b/>
                <w:sz w:val="28"/>
                <w:szCs w:val="28"/>
              </w:rPr>
              <w:t>Состав сведений</w:t>
            </w:r>
          </w:p>
        </w:tc>
        <w:tc>
          <w:tcPr>
            <w:tcW w:w="3969" w:type="dxa"/>
            <w:shd w:val="pct10" w:color="auto" w:fill="auto"/>
          </w:tcPr>
          <w:p w:rsidR="000F7C94" w:rsidRPr="00D10366" w:rsidRDefault="000F7C94" w:rsidP="007B2248">
            <w:pPr>
              <w:spacing w:line="288" w:lineRule="auto"/>
              <w:jc w:val="center"/>
              <w:rPr>
                <w:rFonts w:ascii="Times New Roman" w:hAnsi="Times New Roman" w:cs="Times New Roman"/>
                <w:sz w:val="28"/>
                <w:szCs w:val="28"/>
              </w:rPr>
            </w:pPr>
            <w:r w:rsidRPr="00D10366">
              <w:rPr>
                <w:rFonts w:ascii="Times New Roman" w:hAnsi="Times New Roman" w:cs="Times New Roman"/>
                <w:b/>
                <w:sz w:val="28"/>
                <w:szCs w:val="28"/>
              </w:rPr>
              <w:t>Данные заказчика</w:t>
            </w:r>
          </w:p>
        </w:tc>
      </w:tr>
      <w:tr w:rsidR="000F7C94" w:rsidRPr="00D10366" w:rsidTr="007B2248">
        <w:tc>
          <w:tcPr>
            <w:tcW w:w="9776" w:type="dxa"/>
            <w:gridSpan w:val="3"/>
          </w:tcPr>
          <w:p w:rsidR="000F7C94" w:rsidRPr="00D93F43" w:rsidRDefault="000F7C94" w:rsidP="007B2248">
            <w:pPr>
              <w:spacing w:line="288" w:lineRule="auto"/>
              <w:jc w:val="center"/>
              <w:rPr>
                <w:rFonts w:ascii="Times New Roman" w:hAnsi="Times New Roman" w:cs="Times New Roman"/>
                <w:sz w:val="24"/>
                <w:szCs w:val="28"/>
              </w:rPr>
            </w:pPr>
            <w:r w:rsidRPr="00D93F43">
              <w:rPr>
                <w:rFonts w:ascii="Times New Roman" w:hAnsi="Times New Roman" w:cs="Times New Roman"/>
                <w:sz w:val="24"/>
                <w:szCs w:val="28"/>
              </w:rPr>
              <w:t>Юридическое лицо</w:t>
            </w:r>
          </w:p>
        </w:tc>
      </w:tr>
      <w:tr w:rsidR="000F7C94" w:rsidRPr="00D10366" w:rsidTr="007B2248">
        <w:tc>
          <w:tcPr>
            <w:tcW w:w="988" w:type="dxa"/>
          </w:tcPr>
          <w:p w:rsidR="000F7C94" w:rsidRPr="00D93F43" w:rsidRDefault="000F7C94" w:rsidP="007B2248">
            <w:pPr>
              <w:spacing w:line="288" w:lineRule="auto"/>
              <w:jc w:val="both"/>
              <w:rPr>
                <w:rFonts w:ascii="Times New Roman" w:hAnsi="Times New Roman" w:cs="Times New Roman"/>
                <w:sz w:val="24"/>
                <w:szCs w:val="28"/>
              </w:rPr>
            </w:pPr>
            <w:r w:rsidRPr="00D93F43">
              <w:rPr>
                <w:rFonts w:ascii="Times New Roman" w:hAnsi="Times New Roman" w:cs="Times New Roman"/>
                <w:sz w:val="24"/>
                <w:szCs w:val="28"/>
              </w:rPr>
              <w:t>1.</w:t>
            </w:r>
          </w:p>
        </w:tc>
        <w:tc>
          <w:tcPr>
            <w:tcW w:w="4819" w:type="dxa"/>
          </w:tcPr>
          <w:p w:rsidR="000F7C94" w:rsidRPr="00D93F43" w:rsidRDefault="000F7C94" w:rsidP="007B2248">
            <w:pPr>
              <w:spacing w:line="288" w:lineRule="auto"/>
              <w:jc w:val="both"/>
              <w:rPr>
                <w:rFonts w:ascii="Times New Roman" w:hAnsi="Times New Roman" w:cs="Times New Roman"/>
                <w:sz w:val="24"/>
                <w:szCs w:val="28"/>
              </w:rPr>
            </w:pPr>
            <w:r w:rsidRPr="00D93F43">
              <w:rPr>
                <w:rFonts w:ascii="Times New Roman" w:hAnsi="Times New Roman" w:cs="Times New Roman"/>
                <w:sz w:val="24"/>
                <w:szCs w:val="28"/>
              </w:rPr>
              <w:t>Полное наименование</w:t>
            </w:r>
          </w:p>
        </w:tc>
        <w:tc>
          <w:tcPr>
            <w:tcW w:w="3969" w:type="dxa"/>
          </w:tcPr>
          <w:p w:rsidR="000F7C94" w:rsidRPr="00D93F43" w:rsidRDefault="000F7C94" w:rsidP="007B2248">
            <w:pPr>
              <w:spacing w:line="288" w:lineRule="auto"/>
              <w:jc w:val="both"/>
              <w:rPr>
                <w:rFonts w:ascii="Times New Roman" w:hAnsi="Times New Roman" w:cs="Times New Roman"/>
                <w:sz w:val="24"/>
                <w:szCs w:val="28"/>
              </w:rPr>
            </w:pPr>
          </w:p>
        </w:tc>
      </w:tr>
      <w:tr w:rsidR="000F7C94" w:rsidRPr="00D10366" w:rsidTr="007B2248">
        <w:tc>
          <w:tcPr>
            <w:tcW w:w="988" w:type="dxa"/>
          </w:tcPr>
          <w:p w:rsidR="000F7C94" w:rsidRPr="00D93F43" w:rsidRDefault="000F7C94" w:rsidP="007B2248">
            <w:pPr>
              <w:spacing w:line="288" w:lineRule="auto"/>
              <w:jc w:val="both"/>
              <w:rPr>
                <w:rFonts w:ascii="Times New Roman" w:hAnsi="Times New Roman" w:cs="Times New Roman"/>
                <w:sz w:val="24"/>
                <w:szCs w:val="28"/>
              </w:rPr>
            </w:pPr>
            <w:r w:rsidRPr="00D93F43">
              <w:rPr>
                <w:rFonts w:ascii="Times New Roman" w:hAnsi="Times New Roman" w:cs="Times New Roman"/>
                <w:sz w:val="24"/>
                <w:szCs w:val="28"/>
              </w:rPr>
              <w:t>2.</w:t>
            </w:r>
          </w:p>
        </w:tc>
        <w:tc>
          <w:tcPr>
            <w:tcW w:w="4819" w:type="dxa"/>
          </w:tcPr>
          <w:p w:rsidR="000F7C94" w:rsidRPr="00D93F43" w:rsidRDefault="000F7C94" w:rsidP="007B2248">
            <w:pPr>
              <w:spacing w:line="288" w:lineRule="auto"/>
              <w:jc w:val="both"/>
              <w:rPr>
                <w:rFonts w:ascii="Times New Roman" w:hAnsi="Times New Roman" w:cs="Times New Roman"/>
                <w:sz w:val="24"/>
                <w:szCs w:val="28"/>
              </w:rPr>
            </w:pPr>
            <w:r w:rsidRPr="00D93F43">
              <w:rPr>
                <w:rFonts w:ascii="Times New Roman" w:hAnsi="Times New Roman" w:cs="Times New Roman"/>
                <w:sz w:val="24"/>
                <w:szCs w:val="28"/>
              </w:rPr>
              <w:t>Местонахождение</w:t>
            </w:r>
          </w:p>
        </w:tc>
        <w:tc>
          <w:tcPr>
            <w:tcW w:w="3969" w:type="dxa"/>
          </w:tcPr>
          <w:p w:rsidR="000F7C94" w:rsidRPr="00D93F43" w:rsidRDefault="000F7C94" w:rsidP="007B2248">
            <w:pPr>
              <w:spacing w:line="288" w:lineRule="auto"/>
              <w:jc w:val="both"/>
              <w:rPr>
                <w:rFonts w:ascii="Times New Roman" w:hAnsi="Times New Roman" w:cs="Times New Roman"/>
                <w:sz w:val="24"/>
                <w:szCs w:val="28"/>
              </w:rPr>
            </w:pPr>
          </w:p>
        </w:tc>
      </w:tr>
      <w:tr w:rsidR="000F7C94" w:rsidRPr="00D10366" w:rsidTr="007B2248">
        <w:tc>
          <w:tcPr>
            <w:tcW w:w="988" w:type="dxa"/>
          </w:tcPr>
          <w:p w:rsidR="000F7C94" w:rsidRPr="00D93F43" w:rsidRDefault="000F7C94" w:rsidP="007B2248">
            <w:pPr>
              <w:spacing w:line="288" w:lineRule="auto"/>
              <w:jc w:val="both"/>
              <w:rPr>
                <w:rFonts w:ascii="Times New Roman" w:hAnsi="Times New Roman" w:cs="Times New Roman"/>
                <w:sz w:val="24"/>
                <w:szCs w:val="28"/>
              </w:rPr>
            </w:pPr>
            <w:r w:rsidRPr="00D93F43">
              <w:rPr>
                <w:rFonts w:ascii="Times New Roman" w:hAnsi="Times New Roman" w:cs="Times New Roman"/>
                <w:sz w:val="24"/>
                <w:szCs w:val="28"/>
              </w:rPr>
              <w:t>3.</w:t>
            </w:r>
          </w:p>
        </w:tc>
        <w:tc>
          <w:tcPr>
            <w:tcW w:w="4819" w:type="dxa"/>
          </w:tcPr>
          <w:p w:rsidR="000F7C94" w:rsidRPr="00D93F43" w:rsidRDefault="000F7C94" w:rsidP="007B2248">
            <w:pPr>
              <w:spacing w:line="288" w:lineRule="auto"/>
              <w:jc w:val="both"/>
              <w:rPr>
                <w:rFonts w:ascii="Times New Roman" w:hAnsi="Times New Roman" w:cs="Times New Roman"/>
                <w:sz w:val="24"/>
                <w:szCs w:val="28"/>
              </w:rPr>
            </w:pPr>
            <w:r w:rsidRPr="00D93F43">
              <w:rPr>
                <w:rFonts w:ascii="Times New Roman" w:hAnsi="Times New Roman" w:cs="Times New Roman"/>
                <w:sz w:val="24"/>
                <w:szCs w:val="28"/>
              </w:rPr>
              <w:t>ОГРН (при наличии)</w:t>
            </w:r>
          </w:p>
        </w:tc>
        <w:tc>
          <w:tcPr>
            <w:tcW w:w="3969" w:type="dxa"/>
          </w:tcPr>
          <w:p w:rsidR="000F7C94" w:rsidRPr="00D93F43" w:rsidRDefault="000F7C94" w:rsidP="007B2248">
            <w:pPr>
              <w:spacing w:line="288" w:lineRule="auto"/>
              <w:jc w:val="both"/>
              <w:rPr>
                <w:rFonts w:ascii="Times New Roman" w:hAnsi="Times New Roman" w:cs="Times New Roman"/>
                <w:sz w:val="24"/>
                <w:szCs w:val="28"/>
              </w:rPr>
            </w:pPr>
          </w:p>
        </w:tc>
      </w:tr>
      <w:tr w:rsidR="000F7C94" w:rsidRPr="00D10366" w:rsidTr="007B2248">
        <w:tc>
          <w:tcPr>
            <w:tcW w:w="9776" w:type="dxa"/>
            <w:gridSpan w:val="3"/>
          </w:tcPr>
          <w:p w:rsidR="000F7C94" w:rsidRPr="00D93F43" w:rsidRDefault="000F7C94" w:rsidP="007B2248">
            <w:pPr>
              <w:spacing w:line="288" w:lineRule="auto"/>
              <w:jc w:val="center"/>
              <w:rPr>
                <w:rFonts w:ascii="Times New Roman" w:hAnsi="Times New Roman" w:cs="Times New Roman"/>
                <w:sz w:val="24"/>
                <w:szCs w:val="28"/>
              </w:rPr>
            </w:pPr>
            <w:r w:rsidRPr="00D93F43">
              <w:rPr>
                <w:rFonts w:ascii="Times New Roman" w:hAnsi="Times New Roman" w:cs="Times New Roman"/>
                <w:sz w:val="24"/>
                <w:szCs w:val="28"/>
              </w:rPr>
              <w:t>Физическое лицо</w:t>
            </w:r>
          </w:p>
        </w:tc>
      </w:tr>
      <w:tr w:rsidR="000F7C94" w:rsidRPr="00D10366" w:rsidTr="007B2248">
        <w:tc>
          <w:tcPr>
            <w:tcW w:w="988" w:type="dxa"/>
          </w:tcPr>
          <w:p w:rsidR="000F7C94" w:rsidRPr="00D93F43" w:rsidRDefault="000F7C94" w:rsidP="007B2248">
            <w:pPr>
              <w:spacing w:line="288" w:lineRule="auto"/>
              <w:jc w:val="both"/>
              <w:rPr>
                <w:rFonts w:ascii="Times New Roman" w:hAnsi="Times New Roman" w:cs="Times New Roman"/>
                <w:sz w:val="24"/>
                <w:szCs w:val="28"/>
              </w:rPr>
            </w:pPr>
            <w:r w:rsidRPr="00D93F43">
              <w:rPr>
                <w:rFonts w:ascii="Times New Roman" w:hAnsi="Times New Roman" w:cs="Times New Roman"/>
                <w:sz w:val="24"/>
                <w:szCs w:val="28"/>
              </w:rPr>
              <w:t>1.</w:t>
            </w:r>
          </w:p>
        </w:tc>
        <w:tc>
          <w:tcPr>
            <w:tcW w:w="4819" w:type="dxa"/>
          </w:tcPr>
          <w:p w:rsidR="000F7C94" w:rsidRPr="00D93F43" w:rsidRDefault="000F7C94" w:rsidP="007B2248">
            <w:pPr>
              <w:spacing w:line="288" w:lineRule="auto"/>
              <w:rPr>
                <w:rFonts w:ascii="Times New Roman" w:hAnsi="Times New Roman" w:cs="Times New Roman"/>
                <w:sz w:val="24"/>
                <w:szCs w:val="28"/>
              </w:rPr>
            </w:pPr>
            <w:r w:rsidRPr="00D93F43">
              <w:rPr>
                <w:rFonts w:ascii="Times New Roman" w:hAnsi="Times New Roman" w:cs="Times New Roman"/>
                <w:sz w:val="24"/>
                <w:szCs w:val="28"/>
              </w:rPr>
              <w:t>Фамилия, имя и отчество</w:t>
            </w:r>
          </w:p>
        </w:tc>
        <w:tc>
          <w:tcPr>
            <w:tcW w:w="3969" w:type="dxa"/>
          </w:tcPr>
          <w:p w:rsidR="000F7C94" w:rsidRPr="00D93F43" w:rsidRDefault="000F7C94" w:rsidP="007B2248">
            <w:pPr>
              <w:spacing w:line="288" w:lineRule="auto"/>
              <w:jc w:val="both"/>
              <w:rPr>
                <w:rFonts w:ascii="Times New Roman" w:hAnsi="Times New Roman" w:cs="Times New Roman"/>
                <w:sz w:val="24"/>
                <w:szCs w:val="28"/>
              </w:rPr>
            </w:pPr>
          </w:p>
        </w:tc>
      </w:tr>
      <w:tr w:rsidR="000F7C94" w:rsidRPr="00D10366" w:rsidTr="007B2248">
        <w:tc>
          <w:tcPr>
            <w:tcW w:w="988" w:type="dxa"/>
          </w:tcPr>
          <w:p w:rsidR="000F7C94" w:rsidRPr="00D93F43" w:rsidRDefault="000F7C94" w:rsidP="007B2248">
            <w:pPr>
              <w:spacing w:line="288" w:lineRule="auto"/>
              <w:jc w:val="both"/>
              <w:rPr>
                <w:rFonts w:ascii="Times New Roman" w:hAnsi="Times New Roman" w:cs="Times New Roman"/>
                <w:sz w:val="24"/>
                <w:szCs w:val="28"/>
              </w:rPr>
            </w:pPr>
            <w:r w:rsidRPr="00D93F43">
              <w:rPr>
                <w:rFonts w:ascii="Times New Roman" w:hAnsi="Times New Roman" w:cs="Times New Roman"/>
                <w:sz w:val="24"/>
                <w:szCs w:val="28"/>
              </w:rPr>
              <w:t>2.</w:t>
            </w:r>
          </w:p>
        </w:tc>
        <w:tc>
          <w:tcPr>
            <w:tcW w:w="4819" w:type="dxa"/>
          </w:tcPr>
          <w:p w:rsidR="000F7C94" w:rsidRPr="00D93F43" w:rsidRDefault="000F7C94" w:rsidP="007B2248">
            <w:pPr>
              <w:spacing w:line="288" w:lineRule="auto"/>
              <w:rPr>
                <w:rFonts w:ascii="Times New Roman" w:hAnsi="Times New Roman" w:cs="Times New Roman"/>
                <w:sz w:val="24"/>
                <w:szCs w:val="28"/>
              </w:rPr>
            </w:pPr>
            <w:r w:rsidRPr="00D93F43">
              <w:rPr>
                <w:rFonts w:ascii="Times New Roman" w:hAnsi="Times New Roman" w:cs="Times New Roman"/>
                <w:sz w:val="24"/>
                <w:szCs w:val="28"/>
              </w:rPr>
              <w:t>Документ, удостоверяющий личность</w:t>
            </w:r>
          </w:p>
        </w:tc>
        <w:tc>
          <w:tcPr>
            <w:tcW w:w="3969" w:type="dxa"/>
          </w:tcPr>
          <w:p w:rsidR="000F7C94" w:rsidRPr="00D93F43" w:rsidRDefault="000F7C94" w:rsidP="007B2248">
            <w:pPr>
              <w:spacing w:line="288" w:lineRule="auto"/>
              <w:jc w:val="both"/>
              <w:rPr>
                <w:rFonts w:ascii="Times New Roman" w:hAnsi="Times New Roman" w:cs="Times New Roman"/>
                <w:sz w:val="24"/>
                <w:szCs w:val="28"/>
              </w:rPr>
            </w:pPr>
          </w:p>
        </w:tc>
      </w:tr>
      <w:tr w:rsidR="000F7C94" w:rsidRPr="00D10366" w:rsidTr="007B2248">
        <w:tc>
          <w:tcPr>
            <w:tcW w:w="988" w:type="dxa"/>
          </w:tcPr>
          <w:p w:rsidR="000F7C94" w:rsidRPr="00D93F43" w:rsidRDefault="000F7C94" w:rsidP="007B2248">
            <w:pPr>
              <w:spacing w:line="288" w:lineRule="auto"/>
              <w:jc w:val="both"/>
              <w:rPr>
                <w:rFonts w:ascii="Times New Roman" w:hAnsi="Times New Roman" w:cs="Times New Roman"/>
                <w:sz w:val="24"/>
                <w:szCs w:val="28"/>
              </w:rPr>
            </w:pPr>
            <w:r w:rsidRPr="00D93F43">
              <w:rPr>
                <w:rFonts w:ascii="Times New Roman" w:hAnsi="Times New Roman" w:cs="Times New Roman"/>
                <w:sz w:val="24"/>
                <w:szCs w:val="28"/>
              </w:rPr>
              <w:t>3.</w:t>
            </w:r>
          </w:p>
        </w:tc>
        <w:tc>
          <w:tcPr>
            <w:tcW w:w="4819" w:type="dxa"/>
          </w:tcPr>
          <w:p w:rsidR="000F7C94" w:rsidRPr="00D93F43" w:rsidRDefault="000F7C94" w:rsidP="007B2248">
            <w:pPr>
              <w:spacing w:line="288" w:lineRule="auto"/>
              <w:rPr>
                <w:rFonts w:ascii="Times New Roman" w:hAnsi="Times New Roman" w:cs="Times New Roman"/>
                <w:sz w:val="24"/>
                <w:szCs w:val="28"/>
              </w:rPr>
            </w:pPr>
            <w:r w:rsidRPr="00D93F43">
              <w:rPr>
                <w:rFonts w:ascii="Times New Roman" w:hAnsi="Times New Roman" w:cs="Times New Roman"/>
                <w:sz w:val="24"/>
                <w:szCs w:val="28"/>
              </w:rPr>
              <w:t>Серия и номер документа, удостоверяющего личность</w:t>
            </w:r>
          </w:p>
        </w:tc>
        <w:tc>
          <w:tcPr>
            <w:tcW w:w="3969" w:type="dxa"/>
          </w:tcPr>
          <w:p w:rsidR="000F7C94" w:rsidRPr="00D93F43" w:rsidRDefault="000F7C94" w:rsidP="007B2248">
            <w:pPr>
              <w:spacing w:line="288" w:lineRule="auto"/>
              <w:jc w:val="both"/>
              <w:rPr>
                <w:rFonts w:ascii="Times New Roman" w:hAnsi="Times New Roman" w:cs="Times New Roman"/>
                <w:sz w:val="24"/>
                <w:szCs w:val="28"/>
              </w:rPr>
            </w:pPr>
          </w:p>
        </w:tc>
      </w:tr>
      <w:tr w:rsidR="000F7C94" w:rsidRPr="00D10366" w:rsidTr="007B2248">
        <w:tc>
          <w:tcPr>
            <w:tcW w:w="988" w:type="dxa"/>
          </w:tcPr>
          <w:p w:rsidR="000F7C94" w:rsidRPr="00D93F43" w:rsidRDefault="000F7C94" w:rsidP="007B2248">
            <w:pPr>
              <w:spacing w:line="288" w:lineRule="auto"/>
              <w:jc w:val="both"/>
              <w:rPr>
                <w:rFonts w:ascii="Times New Roman" w:hAnsi="Times New Roman" w:cs="Times New Roman"/>
                <w:sz w:val="24"/>
                <w:szCs w:val="28"/>
              </w:rPr>
            </w:pPr>
            <w:r w:rsidRPr="00D93F43">
              <w:rPr>
                <w:rFonts w:ascii="Times New Roman" w:hAnsi="Times New Roman" w:cs="Times New Roman"/>
                <w:sz w:val="24"/>
                <w:szCs w:val="28"/>
              </w:rPr>
              <w:t>4.</w:t>
            </w:r>
          </w:p>
        </w:tc>
        <w:tc>
          <w:tcPr>
            <w:tcW w:w="4819" w:type="dxa"/>
          </w:tcPr>
          <w:p w:rsidR="000F7C94" w:rsidRPr="00D93F43" w:rsidRDefault="000F7C94" w:rsidP="007B2248">
            <w:pPr>
              <w:spacing w:line="288" w:lineRule="auto"/>
              <w:rPr>
                <w:rFonts w:ascii="Times New Roman" w:hAnsi="Times New Roman" w:cs="Times New Roman"/>
                <w:sz w:val="24"/>
                <w:szCs w:val="28"/>
              </w:rPr>
            </w:pPr>
            <w:r w:rsidRPr="00D93F43">
              <w:rPr>
                <w:rFonts w:ascii="Times New Roman" w:hAnsi="Times New Roman" w:cs="Times New Roman"/>
                <w:sz w:val="24"/>
                <w:szCs w:val="28"/>
              </w:rPr>
              <w:t>Дата выдачи документа, удостоверяющего личность</w:t>
            </w:r>
          </w:p>
        </w:tc>
        <w:tc>
          <w:tcPr>
            <w:tcW w:w="3969" w:type="dxa"/>
          </w:tcPr>
          <w:p w:rsidR="000F7C94" w:rsidRPr="00D93F43" w:rsidRDefault="000F7C94" w:rsidP="007B2248">
            <w:pPr>
              <w:spacing w:line="288" w:lineRule="auto"/>
              <w:jc w:val="both"/>
              <w:rPr>
                <w:rFonts w:ascii="Times New Roman" w:hAnsi="Times New Roman" w:cs="Times New Roman"/>
                <w:sz w:val="24"/>
                <w:szCs w:val="28"/>
              </w:rPr>
            </w:pPr>
          </w:p>
        </w:tc>
      </w:tr>
      <w:tr w:rsidR="000F7C94" w:rsidRPr="00D10366" w:rsidTr="007B2248">
        <w:tc>
          <w:tcPr>
            <w:tcW w:w="988" w:type="dxa"/>
          </w:tcPr>
          <w:p w:rsidR="000F7C94" w:rsidRPr="00D93F43" w:rsidRDefault="000F7C94" w:rsidP="007B2248">
            <w:pPr>
              <w:spacing w:line="288" w:lineRule="auto"/>
              <w:jc w:val="both"/>
              <w:rPr>
                <w:rFonts w:ascii="Times New Roman" w:hAnsi="Times New Roman" w:cs="Times New Roman"/>
                <w:sz w:val="24"/>
                <w:szCs w:val="28"/>
              </w:rPr>
            </w:pPr>
            <w:r w:rsidRPr="00D93F43">
              <w:rPr>
                <w:rFonts w:ascii="Times New Roman" w:hAnsi="Times New Roman" w:cs="Times New Roman"/>
                <w:sz w:val="24"/>
                <w:szCs w:val="28"/>
              </w:rPr>
              <w:t>5.</w:t>
            </w:r>
          </w:p>
        </w:tc>
        <w:tc>
          <w:tcPr>
            <w:tcW w:w="4819" w:type="dxa"/>
          </w:tcPr>
          <w:p w:rsidR="000F7C94" w:rsidRPr="00D93F43" w:rsidRDefault="000F7C94" w:rsidP="007B2248">
            <w:pPr>
              <w:spacing w:line="288" w:lineRule="auto"/>
              <w:rPr>
                <w:rFonts w:ascii="Times New Roman" w:hAnsi="Times New Roman" w:cs="Times New Roman"/>
                <w:sz w:val="24"/>
                <w:szCs w:val="28"/>
              </w:rPr>
            </w:pPr>
            <w:r w:rsidRPr="00D93F43">
              <w:rPr>
                <w:rFonts w:ascii="Times New Roman" w:hAnsi="Times New Roman" w:cs="Times New Roman"/>
                <w:sz w:val="24"/>
                <w:szCs w:val="28"/>
              </w:rPr>
              <w:t>Орган, выдавший документ удостоверяющий личность</w:t>
            </w:r>
          </w:p>
        </w:tc>
        <w:tc>
          <w:tcPr>
            <w:tcW w:w="3969" w:type="dxa"/>
          </w:tcPr>
          <w:p w:rsidR="000F7C94" w:rsidRPr="00D93F43" w:rsidRDefault="000F7C94" w:rsidP="007B2248">
            <w:pPr>
              <w:spacing w:line="288" w:lineRule="auto"/>
              <w:jc w:val="both"/>
              <w:rPr>
                <w:rFonts w:ascii="Times New Roman" w:hAnsi="Times New Roman" w:cs="Times New Roman"/>
                <w:sz w:val="24"/>
                <w:szCs w:val="28"/>
              </w:rPr>
            </w:pPr>
          </w:p>
        </w:tc>
      </w:tr>
    </w:tbl>
    <w:p w:rsidR="000F7C94" w:rsidRPr="00452C7C" w:rsidRDefault="000F7C94" w:rsidP="000F7C94">
      <w:pPr>
        <w:spacing w:after="0" w:line="288" w:lineRule="auto"/>
        <w:ind w:firstLine="709"/>
        <w:jc w:val="both"/>
        <w:rPr>
          <w:rFonts w:ascii="Times New Roman" w:hAnsi="Times New Roman" w:cs="Times New Roman"/>
          <w:sz w:val="28"/>
          <w:szCs w:val="28"/>
        </w:rPr>
      </w:pPr>
    </w:p>
    <w:p w:rsidR="000F7C94" w:rsidRPr="00D10366" w:rsidRDefault="000F7C94" w:rsidP="000F7C94">
      <w:pPr>
        <w:spacing w:after="0" w:line="288" w:lineRule="auto"/>
        <w:ind w:firstLine="709"/>
        <w:jc w:val="center"/>
        <w:rPr>
          <w:rFonts w:ascii="Times New Roman" w:hAnsi="Times New Roman" w:cs="Times New Roman"/>
          <w:b/>
          <w:sz w:val="28"/>
          <w:szCs w:val="28"/>
        </w:rPr>
      </w:pPr>
      <w:r w:rsidRPr="00D10366">
        <w:rPr>
          <w:rFonts w:ascii="Times New Roman" w:hAnsi="Times New Roman" w:cs="Times New Roman"/>
          <w:b/>
          <w:sz w:val="28"/>
          <w:szCs w:val="28"/>
        </w:rPr>
        <w:t>Сведения о принятом на экспертизу Отчете об оценке</w:t>
      </w:r>
    </w:p>
    <w:tbl>
      <w:tblPr>
        <w:tblStyle w:val="a3"/>
        <w:tblW w:w="0" w:type="auto"/>
        <w:tblLook w:val="04A0" w:firstRow="1" w:lastRow="0" w:firstColumn="1" w:lastColumn="0" w:noHBand="0" w:noVBand="1"/>
      </w:tblPr>
      <w:tblGrid>
        <w:gridCol w:w="988"/>
        <w:gridCol w:w="4819"/>
        <w:gridCol w:w="3969"/>
      </w:tblGrid>
      <w:tr w:rsidR="000F7C94" w:rsidRPr="00D10366" w:rsidTr="007B2248">
        <w:tc>
          <w:tcPr>
            <w:tcW w:w="988" w:type="dxa"/>
            <w:shd w:val="pct10" w:color="auto" w:fill="auto"/>
          </w:tcPr>
          <w:p w:rsidR="000F7C94" w:rsidRPr="00D10366" w:rsidRDefault="000F7C94" w:rsidP="007B2248">
            <w:pPr>
              <w:spacing w:line="288" w:lineRule="auto"/>
              <w:jc w:val="center"/>
              <w:rPr>
                <w:rFonts w:ascii="Times New Roman" w:hAnsi="Times New Roman" w:cs="Times New Roman"/>
                <w:b/>
                <w:sz w:val="28"/>
                <w:szCs w:val="28"/>
              </w:rPr>
            </w:pPr>
            <w:r w:rsidRPr="00D10366">
              <w:rPr>
                <w:rFonts w:ascii="Times New Roman" w:hAnsi="Times New Roman" w:cs="Times New Roman"/>
                <w:b/>
                <w:sz w:val="28"/>
                <w:szCs w:val="28"/>
              </w:rPr>
              <w:t>№п/п</w:t>
            </w:r>
          </w:p>
        </w:tc>
        <w:tc>
          <w:tcPr>
            <w:tcW w:w="4819" w:type="dxa"/>
            <w:shd w:val="pct10" w:color="auto" w:fill="auto"/>
          </w:tcPr>
          <w:p w:rsidR="000F7C94" w:rsidRPr="00D10366" w:rsidRDefault="000F7C94" w:rsidP="007B2248">
            <w:pPr>
              <w:spacing w:line="288" w:lineRule="auto"/>
              <w:jc w:val="center"/>
              <w:rPr>
                <w:rFonts w:ascii="Times New Roman" w:hAnsi="Times New Roman" w:cs="Times New Roman"/>
                <w:b/>
                <w:sz w:val="28"/>
                <w:szCs w:val="28"/>
              </w:rPr>
            </w:pPr>
            <w:r>
              <w:rPr>
                <w:rFonts w:ascii="Times New Roman" w:hAnsi="Times New Roman" w:cs="Times New Roman"/>
                <w:b/>
                <w:sz w:val="28"/>
                <w:szCs w:val="28"/>
              </w:rPr>
              <w:t>Состав сведений</w:t>
            </w:r>
          </w:p>
        </w:tc>
        <w:tc>
          <w:tcPr>
            <w:tcW w:w="3969" w:type="dxa"/>
            <w:shd w:val="pct10" w:color="auto" w:fill="auto"/>
          </w:tcPr>
          <w:p w:rsidR="000F7C94" w:rsidRPr="00D10366" w:rsidRDefault="000F7C94" w:rsidP="007B2248">
            <w:pPr>
              <w:spacing w:line="288" w:lineRule="auto"/>
              <w:jc w:val="center"/>
              <w:rPr>
                <w:rFonts w:ascii="Times New Roman" w:hAnsi="Times New Roman" w:cs="Times New Roman"/>
                <w:sz w:val="28"/>
                <w:szCs w:val="28"/>
              </w:rPr>
            </w:pPr>
            <w:r w:rsidRPr="00D10366">
              <w:rPr>
                <w:rFonts w:ascii="Times New Roman" w:hAnsi="Times New Roman" w:cs="Times New Roman"/>
                <w:b/>
                <w:sz w:val="28"/>
                <w:szCs w:val="28"/>
              </w:rPr>
              <w:t>Данные отчета об оценке</w:t>
            </w:r>
          </w:p>
        </w:tc>
      </w:tr>
      <w:tr w:rsidR="000F7C94" w:rsidRPr="00D10366" w:rsidTr="007B2248">
        <w:tc>
          <w:tcPr>
            <w:tcW w:w="988" w:type="dxa"/>
          </w:tcPr>
          <w:p w:rsidR="000F7C94" w:rsidRPr="00D93F43" w:rsidRDefault="000F7C94" w:rsidP="007B2248">
            <w:pPr>
              <w:spacing w:line="288" w:lineRule="auto"/>
              <w:jc w:val="both"/>
              <w:rPr>
                <w:rFonts w:ascii="Times New Roman" w:hAnsi="Times New Roman" w:cs="Times New Roman"/>
                <w:sz w:val="24"/>
                <w:szCs w:val="28"/>
              </w:rPr>
            </w:pPr>
            <w:r w:rsidRPr="00D93F43">
              <w:rPr>
                <w:rFonts w:ascii="Times New Roman" w:hAnsi="Times New Roman" w:cs="Times New Roman"/>
                <w:sz w:val="24"/>
                <w:szCs w:val="28"/>
              </w:rPr>
              <w:t>1.</w:t>
            </w:r>
          </w:p>
        </w:tc>
        <w:tc>
          <w:tcPr>
            <w:tcW w:w="4819" w:type="dxa"/>
          </w:tcPr>
          <w:p w:rsidR="000F7C94" w:rsidRPr="00D93F43" w:rsidRDefault="000F7C94" w:rsidP="007B2248">
            <w:pPr>
              <w:spacing w:line="288" w:lineRule="auto"/>
              <w:rPr>
                <w:rFonts w:ascii="Times New Roman" w:hAnsi="Times New Roman" w:cs="Times New Roman"/>
                <w:sz w:val="24"/>
                <w:szCs w:val="28"/>
              </w:rPr>
            </w:pPr>
            <w:r w:rsidRPr="00D93F43">
              <w:rPr>
                <w:rFonts w:ascii="Times New Roman" w:hAnsi="Times New Roman" w:cs="Times New Roman"/>
                <w:sz w:val="24"/>
                <w:szCs w:val="28"/>
              </w:rPr>
              <w:t>Дата составления отчета об оценке</w:t>
            </w:r>
          </w:p>
        </w:tc>
        <w:tc>
          <w:tcPr>
            <w:tcW w:w="3969" w:type="dxa"/>
          </w:tcPr>
          <w:p w:rsidR="000F7C94" w:rsidRPr="00D93F43" w:rsidRDefault="000F7C94" w:rsidP="007B2248">
            <w:pPr>
              <w:spacing w:line="288" w:lineRule="auto"/>
              <w:jc w:val="both"/>
              <w:rPr>
                <w:rFonts w:ascii="Times New Roman" w:hAnsi="Times New Roman" w:cs="Times New Roman"/>
                <w:sz w:val="24"/>
                <w:szCs w:val="28"/>
              </w:rPr>
            </w:pPr>
          </w:p>
        </w:tc>
      </w:tr>
      <w:tr w:rsidR="000F7C94" w:rsidRPr="00D10366" w:rsidTr="007B2248">
        <w:tc>
          <w:tcPr>
            <w:tcW w:w="988" w:type="dxa"/>
          </w:tcPr>
          <w:p w:rsidR="000F7C94" w:rsidRPr="00D93F43" w:rsidRDefault="000F7C94" w:rsidP="007B2248">
            <w:pPr>
              <w:spacing w:line="288" w:lineRule="auto"/>
              <w:jc w:val="both"/>
              <w:rPr>
                <w:rFonts w:ascii="Times New Roman" w:hAnsi="Times New Roman" w:cs="Times New Roman"/>
                <w:sz w:val="24"/>
                <w:szCs w:val="28"/>
              </w:rPr>
            </w:pPr>
            <w:r w:rsidRPr="00D93F43">
              <w:rPr>
                <w:rFonts w:ascii="Times New Roman" w:hAnsi="Times New Roman" w:cs="Times New Roman"/>
                <w:sz w:val="24"/>
                <w:szCs w:val="28"/>
              </w:rPr>
              <w:t>2.</w:t>
            </w:r>
          </w:p>
        </w:tc>
        <w:tc>
          <w:tcPr>
            <w:tcW w:w="4819" w:type="dxa"/>
          </w:tcPr>
          <w:p w:rsidR="000F7C94" w:rsidRPr="00D93F43" w:rsidRDefault="000F7C94" w:rsidP="007B2248">
            <w:pPr>
              <w:spacing w:line="288" w:lineRule="auto"/>
              <w:rPr>
                <w:rFonts w:ascii="Times New Roman" w:hAnsi="Times New Roman" w:cs="Times New Roman"/>
                <w:sz w:val="24"/>
                <w:szCs w:val="28"/>
              </w:rPr>
            </w:pPr>
            <w:r w:rsidRPr="00D93F43">
              <w:rPr>
                <w:rFonts w:ascii="Times New Roman" w:hAnsi="Times New Roman" w:cs="Times New Roman"/>
                <w:sz w:val="24"/>
                <w:szCs w:val="28"/>
              </w:rPr>
              <w:t>Порядковый номер отчета об оценке</w:t>
            </w:r>
          </w:p>
        </w:tc>
        <w:tc>
          <w:tcPr>
            <w:tcW w:w="3969" w:type="dxa"/>
          </w:tcPr>
          <w:p w:rsidR="000F7C94" w:rsidRPr="00D93F43" w:rsidRDefault="000F7C94" w:rsidP="007B2248">
            <w:pPr>
              <w:spacing w:line="288" w:lineRule="auto"/>
              <w:jc w:val="both"/>
              <w:rPr>
                <w:rFonts w:ascii="Times New Roman" w:hAnsi="Times New Roman" w:cs="Times New Roman"/>
                <w:sz w:val="24"/>
                <w:szCs w:val="28"/>
              </w:rPr>
            </w:pPr>
          </w:p>
        </w:tc>
      </w:tr>
      <w:tr w:rsidR="000F7C94" w:rsidRPr="00D10366" w:rsidTr="007B2248">
        <w:tc>
          <w:tcPr>
            <w:tcW w:w="988" w:type="dxa"/>
          </w:tcPr>
          <w:p w:rsidR="000F7C94" w:rsidRPr="00D93F43" w:rsidRDefault="000F7C94" w:rsidP="007B2248">
            <w:pPr>
              <w:spacing w:line="288" w:lineRule="auto"/>
              <w:jc w:val="both"/>
              <w:rPr>
                <w:rFonts w:ascii="Times New Roman" w:hAnsi="Times New Roman" w:cs="Times New Roman"/>
                <w:sz w:val="24"/>
                <w:szCs w:val="28"/>
              </w:rPr>
            </w:pPr>
            <w:r w:rsidRPr="00D93F43">
              <w:rPr>
                <w:rFonts w:ascii="Times New Roman" w:hAnsi="Times New Roman" w:cs="Times New Roman"/>
                <w:sz w:val="24"/>
                <w:szCs w:val="28"/>
              </w:rPr>
              <w:t>3.</w:t>
            </w:r>
          </w:p>
        </w:tc>
        <w:tc>
          <w:tcPr>
            <w:tcW w:w="4819" w:type="dxa"/>
          </w:tcPr>
          <w:p w:rsidR="000F7C94" w:rsidRPr="00D93F43" w:rsidRDefault="000F7C94" w:rsidP="007B2248">
            <w:pPr>
              <w:spacing w:line="288" w:lineRule="auto"/>
              <w:rPr>
                <w:rFonts w:ascii="Times New Roman" w:hAnsi="Times New Roman" w:cs="Times New Roman"/>
                <w:sz w:val="24"/>
                <w:szCs w:val="28"/>
              </w:rPr>
            </w:pPr>
            <w:r w:rsidRPr="00D93F43">
              <w:rPr>
                <w:rFonts w:ascii="Times New Roman" w:hAnsi="Times New Roman" w:cs="Times New Roman"/>
                <w:sz w:val="24"/>
                <w:szCs w:val="28"/>
              </w:rPr>
              <w:t>Информация, идентифицирующая объект оценки</w:t>
            </w:r>
          </w:p>
        </w:tc>
        <w:tc>
          <w:tcPr>
            <w:tcW w:w="3969" w:type="dxa"/>
          </w:tcPr>
          <w:p w:rsidR="000F7C94" w:rsidRPr="00D93F43" w:rsidRDefault="000F7C94" w:rsidP="007B2248">
            <w:pPr>
              <w:spacing w:line="288" w:lineRule="auto"/>
              <w:jc w:val="both"/>
              <w:rPr>
                <w:rFonts w:ascii="Times New Roman" w:hAnsi="Times New Roman" w:cs="Times New Roman"/>
                <w:sz w:val="24"/>
                <w:szCs w:val="28"/>
              </w:rPr>
            </w:pPr>
          </w:p>
        </w:tc>
      </w:tr>
      <w:tr w:rsidR="000F7C94" w:rsidRPr="00D10366" w:rsidTr="007B2248">
        <w:tc>
          <w:tcPr>
            <w:tcW w:w="988" w:type="dxa"/>
          </w:tcPr>
          <w:p w:rsidR="000F7C94" w:rsidRPr="00D93F43" w:rsidRDefault="000F7C94" w:rsidP="007B2248">
            <w:pPr>
              <w:spacing w:line="288" w:lineRule="auto"/>
              <w:jc w:val="both"/>
              <w:rPr>
                <w:rFonts w:ascii="Times New Roman" w:hAnsi="Times New Roman" w:cs="Times New Roman"/>
                <w:sz w:val="24"/>
                <w:szCs w:val="28"/>
              </w:rPr>
            </w:pPr>
            <w:r w:rsidRPr="00D93F43">
              <w:rPr>
                <w:rFonts w:ascii="Times New Roman" w:hAnsi="Times New Roman" w:cs="Times New Roman"/>
                <w:sz w:val="24"/>
                <w:szCs w:val="28"/>
              </w:rPr>
              <w:t>4.</w:t>
            </w:r>
          </w:p>
        </w:tc>
        <w:tc>
          <w:tcPr>
            <w:tcW w:w="4819" w:type="dxa"/>
          </w:tcPr>
          <w:p w:rsidR="000F7C94" w:rsidRPr="00D93F43" w:rsidRDefault="000F7C94" w:rsidP="007B2248">
            <w:pPr>
              <w:spacing w:line="288" w:lineRule="auto"/>
              <w:rPr>
                <w:rFonts w:ascii="Times New Roman" w:hAnsi="Times New Roman" w:cs="Times New Roman"/>
                <w:sz w:val="24"/>
                <w:szCs w:val="28"/>
              </w:rPr>
            </w:pPr>
            <w:r w:rsidRPr="00D93F43">
              <w:rPr>
                <w:rFonts w:ascii="Times New Roman" w:hAnsi="Times New Roman" w:cs="Times New Roman"/>
                <w:sz w:val="24"/>
                <w:szCs w:val="28"/>
              </w:rPr>
              <w:t>Дата определения стоимости объекта оценки</w:t>
            </w:r>
          </w:p>
        </w:tc>
        <w:tc>
          <w:tcPr>
            <w:tcW w:w="3969" w:type="dxa"/>
          </w:tcPr>
          <w:p w:rsidR="000F7C94" w:rsidRPr="00D93F43" w:rsidRDefault="000F7C94" w:rsidP="007B2248">
            <w:pPr>
              <w:spacing w:line="288" w:lineRule="auto"/>
              <w:jc w:val="both"/>
              <w:rPr>
                <w:rFonts w:ascii="Times New Roman" w:hAnsi="Times New Roman" w:cs="Times New Roman"/>
                <w:sz w:val="24"/>
                <w:szCs w:val="28"/>
              </w:rPr>
            </w:pPr>
          </w:p>
        </w:tc>
      </w:tr>
      <w:tr w:rsidR="000F7C94" w:rsidRPr="00D10366" w:rsidTr="007B2248">
        <w:tc>
          <w:tcPr>
            <w:tcW w:w="988" w:type="dxa"/>
          </w:tcPr>
          <w:p w:rsidR="000F7C94" w:rsidRPr="00D93F43" w:rsidRDefault="000F7C94" w:rsidP="007B2248">
            <w:pPr>
              <w:spacing w:line="288" w:lineRule="auto"/>
              <w:jc w:val="both"/>
              <w:rPr>
                <w:rFonts w:ascii="Times New Roman" w:hAnsi="Times New Roman" w:cs="Times New Roman"/>
                <w:sz w:val="24"/>
                <w:szCs w:val="28"/>
              </w:rPr>
            </w:pPr>
            <w:r w:rsidRPr="00D93F43">
              <w:rPr>
                <w:rFonts w:ascii="Times New Roman" w:hAnsi="Times New Roman" w:cs="Times New Roman"/>
                <w:sz w:val="24"/>
                <w:szCs w:val="28"/>
              </w:rPr>
              <w:t>5.</w:t>
            </w:r>
          </w:p>
        </w:tc>
        <w:tc>
          <w:tcPr>
            <w:tcW w:w="4819" w:type="dxa"/>
          </w:tcPr>
          <w:p w:rsidR="000F7C94" w:rsidRPr="00D93F43" w:rsidRDefault="000F7C94" w:rsidP="007B2248">
            <w:pPr>
              <w:spacing w:line="288" w:lineRule="auto"/>
              <w:rPr>
                <w:rFonts w:ascii="Times New Roman" w:hAnsi="Times New Roman" w:cs="Times New Roman"/>
                <w:sz w:val="24"/>
                <w:szCs w:val="28"/>
              </w:rPr>
            </w:pPr>
            <w:r w:rsidRPr="00D93F43">
              <w:rPr>
                <w:rFonts w:ascii="Times New Roman" w:hAnsi="Times New Roman" w:cs="Times New Roman"/>
                <w:sz w:val="24"/>
                <w:szCs w:val="28"/>
              </w:rPr>
              <w:t>Сведения об иных документах и материалах, представленных для экспертизы отчета об оценке</w:t>
            </w:r>
          </w:p>
        </w:tc>
        <w:tc>
          <w:tcPr>
            <w:tcW w:w="3969" w:type="dxa"/>
          </w:tcPr>
          <w:p w:rsidR="000F7C94" w:rsidRPr="00D93F43" w:rsidRDefault="000F7C94" w:rsidP="007B2248">
            <w:pPr>
              <w:spacing w:line="288" w:lineRule="auto"/>
              <w:jc w:val="both"/>
              <w:rPr>
                <w:rFonts w:ascii="Times New Roman" w:hAnsi="Times New Roman" w:cs="Times New Roman"/>
                <w:sz w:val="24"/>
                <w:szCs w:val="28"/>
              </w:rPr>
            </w:pPr>
          </w:p>
        </w:tc>
      </w:tr>
      <w:tr w:rsidR="000F7C94" w:rsidRPr="00D10366" w:rsidTr="007B2248">
        <w:tc>
          <w:tcPr>
            <w:tcW w:w="988" w:type="dxa"/>
          </w:tcPr>
          <w:p w:rsidR="000F7C94" w:rsidRPr="00D93F43" w:rsidRDefault="000F7C94" w:rsidP="007B2248">
            <w:pPr>
              <w:spacing w:line="288" w:lineRule="auto"/>
              <w:jc w:val="both"/>
              <w:rPr>
                <w:rFonts w:ascii="Times New Roman" w:hAnsi="Times New Roman" w:cs="Times New Roman"/>
                <w:sz w:val="24"/>
                <w:szCs w:val="28"/>
              </w:rPr>
            </w:pPr>
            <w:r w:rsidRPr="00D93F43">
              <w:rPr>
                <w:rFonts w:ascii="Times New Roman" w:hAnsi="Times New Roman" w:cs="Times New Roman"/>
                <w:sz w:val="24"/>
                <w:szCs w:val="28"/>
              </w:rPr>
              <w:t>6.</w:t>
            </w:r>
          </w:p>
        </w:tc>
        <w:tc>
          <w:tcPr>
            <w:tcW w:w="4819" w:type="dxa"/>
          </w:tcPr>
          <w:p w:rsidR="000F7C94" w:rsidRPr="00D93F43" w:rsidRDefault="000F7C94" w:rsidP="007B2248">
            <w:pPr>
              <w:spacing w:line="288" w:lineRule="auto"/>
              <w:rPr>
                <w:rFonts w:ascii="Times New Roman" w:hAnsi="Times New Roman" w:cs="Times New Roman"/>
                <w:sz w:val="24"/>
                <w:szCs w:val="28"/>
              </w:rPr>
            </w:pPr>
            <w:r w:rsidRPr="000F7C94">
              <w:rPr>
                <w:rFonts w:ascii="Times New Roman" w:hAnsi="Times New Roman" w:cs="Times New Roman"/>
                <w:color w:val="FF0000"/>
                <w:sz w:val="24"/>
                <w:szCs w:val="28"/>
              </w:rPr>
              <w:t>Итоговая величина стоимости объекта оценки</w:t>
            </w:r>
          </w:p>
        </w:tc>
        <w:tc>
          <w:tcPr>
            <w:tcW w:w="3969" w:type="dxa"/>
          </w:tcPr>
          <w:p w:rsidR="000F7C94" w:rsidRPr="00D93F43" w:rsidRDefault="000F7C94" w:rsidP="007B2248">
            <w:pPr>
              <w:spacing w:line="288" w:lineRule="auto"/>
              <w:jc w:val="both"/>
              <w:rPr>
                <w:rFonts w:ascii="Times New Roman" w:hAnsi="Times New Roman" w:cs="Times New Roman"/>
                <w:sz w:val="24"/>
                <w:szCs w:val="28"/>
              </w:rPr>
            </w:pPr>
          </w:p>
        </w:tc>
      </w:tr>
    </w:tbl>
    <w:p w:rsidR="000F7C94" w:rsidRDefault="000F7C94" w:rsidP="000F7C94">
      <w:pPr>
        <w:spacing w:after="0" w:line="288" w:lineRule="auto"/>
        <w:ind w:firstLine="709"/>
        <w:jc w:val="both"/>
        <w:rPr>
          <w:rFonts w:ascii="Times New Roman" w:hAnsi="Times New Roman" w:cs="Times New Roman"/>
          <w:sz w:val="28"/>
          <w:szCs w:val="28"/>
        </w:rPr>
      </w:pPr>
    </w:p>
    <w:p w:rsidR="000F7C94" w:rsidRPr="00452C7C" w:rsidRDefault="000F7C94" w:rsidP="000F7C94">
      <w:pPr>
        <w:spacing w:after="0" w:line="288" w:lineRule="auto"/>
        <w:ind w:firstLine="709"/>
        <w:jc w:val="both"/>
        <w:rPr>
          <w:rFonts w:ascii="Times New Roman" w:hAnsi="Times New Roman" w:cs="Times New Roman"/>
          <w:sz w:val="28"/>
          <w:szCs w:val="28"/>
        </w:rPr>
      </w:pPr>
      <w:r w:rsidRPr="00D93F43">
        <w:rPr>
          <w:rFonts w:ascii="Times New Roman" w:hAnsi="Times New Roman" w:cs="Times New Roman"/>
          <w:b/>
          <w:sz w:val="28"/>
          <w:szCs w:val="28"/>
        </w:rPr>
        <w:t>Вид экспертизы:</w:t>
      </w:r>
      <w:r w:rsidRPr="00452C7C">
        <w:rPr>
          <w:rFonts w:ascii="Times New Roman" w:hAnsi="Times New Roman" w:cs="Times New Roman"/>
          <w:sz w:val="28"/>
          <w:szCs w:val="28"/>
        </w:rPr>
        <w:t xml:space="preserve"> </w:t>
      </w:r>
      <w:r>
        <w:rPr>
          <w:rFonts w:ascii="Times New Roman" w:hAnsi="Times New Roman" w:cs="Times New Roman"/>
          <w:sz w:val="28"/>
          <w:szCs w:val="28"/>
        </w:rPr>
        <w:t>на подтверждение стоимости</w:t>
      </w:r>
      <w:r w:rsidRPr="00452C7C">
        <w:rPr>
          <w:rFonts w:ascii="Times New Roman" w:hAnsi="Times New Roman" w:cs="Times New Roman"/>
          <w:sz w:val="28"/>
          <w:szCs w:val="28"/>
        </w:rPr>
        <w:t>.</w:t>
      </w:r>
    </w:p>
    <w:p w:rsidR="000F7C94" w:rsidRPr="00452C7C" w:rsidRDefault="000F7C94" w:rsidP="000F7C94">
      <w:pPr>
        <w:spacing w:after="0" w:line="288" w:lineRule="auto"/>
        <w:ind w:firstLine="709"/>
        <w:jc w:val="both"/>
        <w:rPr>
          <w:rFonts w:ascii="Times New Roman" w:hAnsi="Times New Roman" w:cs="Times New Roman"/>
          <w:sz w:val="28"/>
          <w:szCs w:val="28"/>
        </w:rPr>
      </w:pPr>
    </w:p>
    <w:p w:rsidR="000F7C94" w:rsidRPr="00452C7C" w:rsidRDefault="000F7C94" w:rsidP="000F7C94">
      <w:pPr>
        <w:spacing w:after="0" w:line="288" w:lineRule="auto"/>
        <w:ind w:firstLine="709"/>
        <w:jc w:val="both"/>
        <w:rPr>
          <w:rFonts w:ascii="Times New Roman" w:hAnsi="Times New Roman" w:cs="Times New Roman"/>
          <w:sz w:val="28"/>
          <w:szCs w:val="28"/>
        </w:rPr>
      </w:pPr>
      <w:r w:rsidRPr="00D93F43">
        <w:rPr>
          <w:rFonts w:ascii="Times New Roman" w:hAnsi="Times New Roman" w:cs="Times New Roman"/>
          <w:b/>
          <w:sz w:val="28"/>
          <w:szCs w:val="28"/>
        </w:rPr>
        <w:t>Сведения об эксперте (экспертах), подписавшем (подписавших) экспертное заключение:</w:t>
      </w:r>
      <w:r w:rsidRPr="00452C7C">
        <w:rPr>
          <w:rFonts w:ascii="Times New Roman" w:hAnsi="Times New Roman" w:cs="Times New Roman"/>
          <w:sz w:val="28"/>
          <w:szCs w:val="28"/>
        </w:rPr>
        <w:t xml:space="preserve"> (Ф.И.О., регистрационный № согласно реестру членов СРО, номер квалификационного аттестата, информацию о страховом полисе эксперта) </w:t>
      </w:r>
    </w:p>
    <w:p w:rsidR="00817B22" w:rsidRDefault="00817B22" w:rsidP="000F7C94">
      <w:pPr>
        <w:spacing w:after="0" w:line="288" w:lineRule="auto"/>
        <w:ind w:firstLine="709"/>
        <w:jc w:val="both"/>
        <w:rPr>
          <w:rFonts w:ascii="Times New Roman" w:hAnsi="Times New Roman" w:cs="Times New Roman"/>
          <w:b/>
          <w:sz w:val="28"/>
          <w:szCs w:val="28"/>
        </w:rPr>
      </w:pPr>
    </w:p>
    <w:p w:rsidR="000F7C94" w:rsidRPr="00D93F43" w:rsidRDefault="000F7C94" w:rsidP="000F7C94">
      <w:pPr>
        <w:spacing w:after="0" w:line="288" w:lineRule="auto"/>
        <w:ind w:firstLine="709"/>
        <w:jc w:val="both"/>
        <w:rPr>
          <w:rFonts w:ascii="Times New Roman" w:hAnsi="Times New Roman" w:cs="Times New Roman"/>
          <w:b/>
          <w:sz w:val="28"/>
          <w:szCs w:val="28"/>
        </w:rPr>
      </w:pPr>
      <w:r w:rsidRPr="00D93F43">
        <w:rPr>
          <w:rFonts w:ascii="Times New Roman" w:hAnsi="Times New Roman" w:cs="Times New Roman"/>
          <w:b/>
          <w:sz w:val="28"/>
          <w:szCs w:val="28"/>
        </w:rPr>
        <w:t>Сведения о допущениях и ограничительных условиях, с учетом которых проведена экспертиза отчета об оценке.</w:t>
      </w:r>
    </w:p>
    <w:p w:rsidR="000F7C94" w:rsidRPr="00452C7C" w:rsidRDefault="000F7C94" w:rsidP="000F7C94">
      <w:pPr>
        <w:spacing w:after="0" w:line="288" w:lineRule="auto"/>
        <w:jc w:val="both"/>
        <w:rPr>
          <w:rFonts w:ascii="Times New Roman" w:hAnsi="Times New Roman" w:cs="Times New Roman"/>
          <w:sz w:val="28"/>
          <w:szCs w:val="28"/>
        </w:rPr>
      </w:pPr>
      <w:r w:rsidRPr="00452C7C">
        <w:rPr>
          <w:rFonts w:ascii="Times New Roman" w:hAnsi="Times New Roman" w:cs="Times New Roman"/>
          <w:sz w:val="28"/>
          <w:szCs w:val="28"/>
        </w:rPr>
        <w:t xml:space="preserve"> _________________________________________________________</w:t>
      </w:r>
    </w:p>
    <w:p w:rsidR="000F7C94" w:rsidRPr="00452C7C" w:rsidRDefault="000F7C94" w:rsidP="000F7C94">
      <w:pPr>
        <w:spacing w:after="0" w:line="288" w:lineRule="auto"/>
        <w:jc w:val="both"/>
        <w:rPr>
          <w:rFonts w:ascii="Times New Roman" w:hAnsi="Times New Roman" w:cs="Times New Roman"/>
          <w:sz w:val="28"/>
          <w:szCs w:val="28"/>
        </w:rPr>
      </w:pPr>
      <w:r w:rsidRPr="00452C7C">
        <w:rPr>
          <w:rFonts w:ascii="Times New Roman" w:hAnsi="Times New Roman" w:cs="Times New Roman"/>
          <w:sz w:val="28"/>
          <w:szCs w:val="28"/>
        </w:rPr>
        <w:t>_____________________________________________________________________.</w:t>
      </w:r>
    </w:p>
    <w:p w:rsidR="00817B22" w:rsidRDefault="00817B22" w:rsidP="004F11F4">
      <w:pPr>
        <w:spacing w:after="0" w:line="288" w:lineRule="auto"/>
        <w:ind w:firstLine="709"/>
        <w:jc w:val="both"/>
        <w:rPr>
          <w:rFonts w:ascii="Times New Roman" w:hAnsi="Times New Roman" w:cs="Times New Roman"/>
          <w:sz w:val="28"/>
          <w:szCs w:val="28"/>
        </w:rPr>
      </w:pPr>
    </w:p>
    <w:p w:rsidR="004F11F4" w:rsidRPr="00817B22" w:rsidRDefault="004F11F4" w:rsidP="004F11F4">
      <w:pPr>
        <w:spacing w:after="0" w:line="288" w:lineRule="auto"/>
        <w:ind w:firstLine="709"/>
        <w:jc w:val="both"/>
        <w:rPr>
          <w:rFonts w:ascii="Times New Roman" w:hAnsi="Times New Roman" w:cs="Times New Roman"/>
          <w:b/>
          <w:sz w:val="28"/>
          <w:szCs w:val="28"/>
        </w:rPr>
      </w:pPr>
      <w:r w:rsidRPr="00817B22">
        <w:rPr>
          <w:rFonts w:ascii="Times New Roman" w:hAnsi="Times New Roman" w:cs="Times New Roman"/>
          <w:b/>
          <w:sz w:val="28"/>
          <w:szCs w:val="28"/>
        </w:rPr>
        <w:lastRenderedPageBreak/>
        <w:t xml:space="preserve">Результаты проверки отчета об оценке на соответствие требованиям законодательства Российской Федерации об оценочной деятельности, в том числе требованиям Федерального закона «Об оценочной деятельности» № 135-ФЗ от 29.07.1998 г., федеральных стандартов оценки и других актов уполномоченного федерального органа, осуществляющего функции по нормативно-правовому регулированию оценочной </w:t>
      </w:r>
      <w:r w:rsidR="006F3591" w:rsidRPr="00817B22">
        <w:rPr>
          <w:rFonts w:ascii="Times New Roman" w:hAnsi="Times New Roman" w:cs="Times New Roman"/>
          <w:b/>
          <w:sz w:val="28"/>
          <w:szCs w:val="28"/>
        </w:rPr>
        <w:t>деятельности, и</w:t>
      </w:r>
      <w:r w:rsidRPr="00817B22">
        <w:rPr>
          <w:rFonts w:ascii="Times New Roman" w:hAnsi="Times New Roman" w:cs="Times New Roman"/>
          <w:b/>
          <w:sz w:val="28"/>
          <w:szCs w:val="28"/>
        </w:rPr>
        <w:t xml:space="preserve"> (или) стандартов и правил оценочной деятельности саморегулируемой организации оценщиков </w:t>
      </w:r>
    </w:p>
    <w:p w:rsidR="004F11F4" w:rsidRPr="00452C7C" w:rsidRDefault="004F11F4" w:rsidP="004F11F4">
      <w:pPr>
        <w:spacing w:after="0" w:line="288" w:lineRule="auto"/>
        <w:ind w:firstLine="709"/>
        <w:jc w:val="both"/>
        <w:rPr>
          <w:rFonts w:ascii="Times New Roman" w:hAnsi="Times New Roman" w:cs="Times New Roman"/>
          <w:sz w:val="28"/>
          <w:szCs w:val="28"/>
        </w:rPr>
      </w:pPr>
    </w:p>
    <w:p w:rsidR="004F11F4" w:rsidRPr="00452C7C" w:rsidRDefault="004F11F4" w:rsidP="004F11F4">
      <w:pPr>
        <w:spacing w:after="0" w:line="288" w:lineRule="auto"/>
        <w:ind w:firstLine="709"/>
        <w:jc w:val="both"/>
        <w:rPr>
          <w:rFonts w:ascii="Times New Roman" w:hAnsi="Times New Roman" w:cs="Times New Roman"/>
          <w:sz w:val="28"/>
          <w:szCs w:val="28"/>
        </w:rPr>
      </w:pPr>
      <w:r w:rsidRPr="00452C7C">
        <w:rPr>
          <w:rFonts w:ascii="Times New Roman" w:hAnsi="Times New Roman" w:cs="Times New Roman"/>
          <w:sz w:val="28"/>
          <w:szCs w:val="28"/>
        </w:rPr>
        <w:t>При проведении экспертизы соответствия отчета Статье 11 Федерального закона от 29 июля 1998 г. №135–ФЗ «Об оценочной деятельности Российской Федерации»; Федеральным стандартам оценки (далее — ФСО), а также Своду Стандартов оценки Российского общества оценщиков (далее — ССО РОО 2010), существующим принципам и методикам проведения оценки, было выявлено следующее (таблицы 1, 2).</w:t>
      </w:r>
    </w:p>
    <w:p w:rsidR="004F11F4" w:rsidRPr="00452C7C" w:rsidRDefault="004F11F4" w:rsidP="004F11F4">
      <w:pPr>
        <w:spacing w:after="0" w:line="288" w:lineRule="auto"/>
        <w:ind w:firstLine="709"/>
        <w:jc w:val="both"/>
        <w:rPr>
          <w:rFonts w:ascii="Times New Roman" w:hAnsi="Times New Roman" w:cs="Times New Roman"/>
          <w:sz w:val="28"/>
          <w:szCs w:val="28"/>
        </w:rPr>
      </w:pPr>
    </w:p>
    <w:p w:rsidR="00817B22" w:rsidRDefault="00817B22" w:rsidP="00817B22">
      <w:pPr>
        <w:spacing w:after="0" w:line="288" w:lineRule="auto"/>
        <w:ind w:firstLine="709"/>
        <w:jc w:val="both"/>
        <w:rPr>
          <w:rFonts w:ascii="Times New Roman" w:hAnsi="Times New Roman" w:cs="Times New Roman"/>
          <w:sz w:val="28"/>
          <w:szCs w:val="28"/>
        </w:rPr>
      </w:pPr>
    </w:p>
    <w:p w:rsidR="00817B22" w:rsidRPr="00C35180" w:rsidRDefault="00817B22" w:rsidP="00817B22">
      <w:pPr>
        <w:spacing w:after="0" w:line="288" w:lineRule="auto"/>
        <w:ind w:firstLine="709"/>
        <w:jc w:val="both"/>
        <w:rPr>
          <w:rFonts w:ascii="Times New Roman" w:hAnsi="Times New Roman" w:cs="Times New Roman"/>
          <w:b/>
          <w:sz w:val="28"/>
          <w:szCs w:val="28"/>
        </w:rPr>
      </w:pPr>
      <w:r w:rsidRPr="00C35180">
        <w:rPr>
          <w:rFonts w:ascii="Times New Roman" w:hAnsi="Times New Roman" w:cs="Times New Roman"/>
          <w:b/>
          <w:sz w:val="28"/>
          <w:szCs w:val="28"/>
        </w:rPr>
        <w:t>Таблица 1</w:t>
      </w:r>
    </w:p>
    <w:tbl>
      <w:tblPr>
        <w:tblStyle w:val="a3"/>
        <w:tblW w:w="10060" w:type="dxa"/>
        <w:tblLayout w:type="fixed"/>
        <w:tblLook w:val="04A0" w:firstRow="1" w:lastRow="0" w:firstColumn="1" w:lastColumn="0" w:noHBand="0" w:noVBand="1"/>
      </w:tblPr>
      <w:tblGrid>
        <w:gridCol w:w="988"/>
        <w:gridCol w:w="5670"/>
        <w:gridCol w:w="1559"/>
        <w:gridCol w:w="1843"/>
      </w:tblGrid>
      <w:tr w:rsidR="00817B22" w:rsidRPr="00C35180" w:rsidTr="007B2248">
        <w:trPr>
          <w:cantSplit/>
          <w:tblHeader/>
        </w:trPr>
        <w:tc>
          <w:tcPr>
            <w:tcW w:w="988" w:type="dxa"/>
            <w:tcBorders>
              <w:bottom w:val="single" w:sz="4" w:space="0" w:color="auto"/>
            </w:tcBorders>
            <w:shd w:val="pct10" w:color="auto" w:fill="auto"/>
            <w:vAlign w:val="center"/>
          </w:tcPr>
          <w:p w:rsidR="00817B22" w:rsidRPr="00050DAE" w:rsidRDefault="00817B22" w:rsidP="007B2248">
            <w:pPr>
              <w:jc w:val="center"/>
              <w:rPr>
                <w:rFonts w:ascii="Times New Roman" w:hAnsi="Times New Roman" w:cs="Times New Roman"/>
                <w:b/>
                <w:sz w:val="24"/>
                <w:szCs w:val="24"/>
              </w:rPr>
            </w:pPr>
            <w:r w:rsidRPr="00050DAE">
              <w:rPr>
                <w:rFonts w:ascii="Times New Roman" w:hAnsi="Times New Roman" w:cs="Times New Roman"/>
                <w:b/>
                <w:sz w:val="24"/>
                <w:szCs w:val="24"/>
              </w:rPr>
              <w:t>№ п/п</w:t>
            </w:r>
          </w:p>
        </w:tc>
        <w:tc>
          <w:tcPr>
            <w:tcW w:w="5670" w:type="dxa"/>
            <w:tcBorders>
              <w:bottom w:val="single" w:sz="4" w:space="0" w:color="auto"/>
            </w:tcBorders>
            <w:shd w:val="pct10" w:color="auto" w:fill="auto"/>
            <w:vAlign w:val="center"/>
          </w:tcPr>
          <w:p w:rsidR="00817B22" w:rsidRPr="00050DAE" w:rsidRDefault="00817B22" w:rsidP="007B2248">
            <w:pPr>
              <w:jc w:val="center"/>
              <w:rPr>
                <w:rFonts w:ascii="Times New Roman" w:hAnsi="Times New Roman" w:cs="Times New Roman"/>
                <w:b/>
                <w:sz w:val="24"/>
                <w:szCs w:val="24"/>
              </w:rPr>
            </w:pPr>
            <w:r w:rsidRPr="00050DAE">
              <w:rPr>
                <w:rFonts w:ascii="Times New Roman" w:hAnsi="Times New Roman" w:cs="Times New Roman"/>
                <w:b/>
                <w:sz w:val="24"/>
                <w:szCs w:val="24"/>
              </w:rPr>
              <w:t>Параметр</w:t>
            </w:r>
          </w:p>
        </w:tc>
        <w:tc>
          <w:tcPr>
            <w:tcW w:w="1559" w:type="dxa"/>
            <w:tcBorders>
              <w:left w:val="single" w:sz="1" w:space="0" w:color="000000"/>
              <w:bottom w:val="single" w:sz="4" w:space="0" w:color="auto"/>
            </w:tcBorders>
            <w:shd w:val="pct10" w:color="auto" w:fill="auto"/>
            <w:vAlign w:val="center"/>
          </w:tcPr>
          <w:p w:rsidR="00817B22" w:rsidRPr="00050DAE" w:rsidRDefault="00817B22" w:rsidP="007B2248">
            <w:pPr>
              <w:jc w:val="center"/>
              <w:rPr>
                <w:rFonts w:ascii="Times New Roman" w:hAnsi="Times New Roman" w:cs="Times New Roman"/>
                <w:b/>
                <w:sz w:val="24"/>
                <w:szCs w:val="24"/>
              </w:rPr>
            </w:pPr>
            <w:r w:rsidRPr="00050DAE">
              <w:rPr>
                <w:rFonts w:ascii="Times New Roman" w:hAnsi="Times New Roman" w:cs="Times New Roman"/>
                <w:b/>
                <w:sz w:val="24"/>
                <w:szCs w:val="24"/>
              </w:rPr>
              <w:t>Источник требования</w:t>
            </w:r>
          </w:p>
        </w:tc>
        <w:tc>
          <w:tcPr>
            <w:tcW w:w="1843" w:type="dxa"/>
            <w:tcBorders>
              <w:bottom w:val="single" w:sz="4" w:space="0" w:color="auto"/>
            </w:tcBorders>
            <w:shd w:val="pct10" w:color="auto" w:fill="auto"/>
            <w:vAlign w:val="center"/>
          </w:tcPr>
          <w:p w:rsidR="00817B22" w:rsidRPr="00050DAE" w:rsidRDefault="00817B22" w:rsidP="007B2248">
            <w:pPr>
              <w:jc w:val="center"/>
              <w:rPr>
                <w:rFonts w:ascii="Times New Roman" w:hAnsi="Times New Roman" w:cs="Times New Roman"/>
                <w:b/>
                <w:sz w:val="24"/>
                <w:szCs w:val="24"/>
              </w:rPr>
            </w:pPr>
            <w:r>
              <w:rPr>
                <w:rFonts w:ascii="Times New Roman" w:hAnsi="Times New Roman" w:cs="Times New Roman"/>
                <w:b/>
                <w:sz w:val="24"/>
                <w:szCs w:val="24"/>
              </w:rPr>
              <w:t>Наличие (+) О</w:t>
            </w:r>
            <w:r w:rsidRPr="00050DAE">
              <w:rPr>
                <w:rFonts w:ascii="Times New Roman" w:hAnsi="Times New Roman" w:cs="Times New Roman"/>
                <w:b/>
                <w:sz w:val="24"/>
                <w:szCs w:val="24"/>
              </w:rPr>
              <w:t>тсутствие (-)</w:t>
            </w:r>
          </w:p>
        </w:tc>
      </w:tr>
      <w:tr w:rsidR="00817B22" w:rsidRPr="00C35180" w:rsidTr="007B2248">
        <w:trPr>
          <w:cantSplit/>
        </w:trPr>
        <w:tc>
          <w:tcPr>
            <w:tcW w:w="988" w:type="dxa"/>
            <w:tcBorders>
              <w:top w:val="single" w:sz="4" w:space="0" w:color="auto"/>
            </w:tcBorders>
          </w:tcPr>
          <w:p w:rsidR="00817B22" w:rsidRPr="00050DAE" w:rsidRDefault="00817B22" w:rsidP="007B2248">
            <w:pPr>
              <w:rPr>
                <w:rFonts w:ascii="Times New Roman" w:hAnsi="Times New Roman" w:cs="Times New Roman"/>
                <w:sz w:val="24"/>
                <w:szCs w:val="24"/>
              </w:rPr>
            </w:pPr>
          </w:p>
        </w:tc>
        <w:tc>
          <w:tcPr>
            <w:tcW w:w="5670" w:type="dxa"/>
            <w:tcBorders>
              <w:top w:val="single" w:sz="4" w:space="0" w:color="auto"/>
            </w:tcBorders>
            <w:vAlign w:val="center"/>
          </w:tcPr>
          <w:p w:rsidR="00817B22" w:rsidRPr="00050DAE" w:rsidRDefault="00817B22" w:rsidP="007B2248">
            <w:pPr>
              <w:rPr>
                <w:rFonts w:ascii="Times New Roman" w:hAnsi="Times New Roman" w:cs="Times New Roman"/>
                <w:b/>
                <w:sz w:val="24"/>
                <w:szCs w:val="24"/>
              </w:rPr>
            </w:pPr>
            <w:r w:rsidRPr="00050DAE">
              <w:rPr>
                <w:rFonts w:ascii="Times New Roman" w:hAnsi="Times New Roman" w:cs="Times New Roman"/>
                <w:sz w:val="24"/>
                <w:szCs w:val="24"/>
              </w:rPr>
              <w:t xml:space="preserve"> </w:t>
            </w:r>
            <w:r w:rsidRPr="00050DAE">
              <w:rPr>
                <w:rFonts w:ascii="Times New Roman" w:hAnsi="Times New Roman" w:cs="Times New Roman"/>
                <w:b/>
                <w:sz w:val="24"/>
                <w:szCs w:val="24"/>
              </w:rPr>
              <w:t>I. Общие обязательные требования к отчету об оценке</w:t>
            </w:r>
          </w:p>
        </w:tc>
        <w:tc>
          <w:tcPr>
            <w:tcW w:w="1559" w:type="dxa"/>
            <w:tcBorders>
              <w:top w:val="single" w:sz="4" w:space="0" w:color="auto"/>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p>
        </w:tc>
        <w:tc>
          <w:tcPr>
            <w:tcW w:w="1843" w:type="dxa"/>
            <w:tcBorders>
              <w:top w:val="single" w:sz="4" w:space="0" w:color="auto"/>
            </w:tcBorders>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1.</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 xml:space="preserve">Дата проведения оценки, дата составления отчета (не более трех месяцев с даты оценки, для отчетов, составление которых в соответствии с действующим законодательством РФ является обязательным), дата определения стоимости объекта оценки, дата обследования объекта оценки </w:t>
            </w:r>
          </w:p>
        </w:tc>
        <w:tc>
          <w:tcPr>
            <w:tcW w:w="1559" w:type="dxa"/>
            <w:vAlign w:val="center"/>
          </w:tcPr>
          <w:p w:rsidR="00817B22" w:rsidRPr="00050DAE" w:rsidRDefault="00817B22" w:rsidP="007B2248">
            <w:pPr>
              <w:jc w:val="center"/>
              <w:rPr>
                <w:rFonts w:ascii="Times New Roman" w:hAnsi="Times New Roman" w:cs="Times New Roman"/>
                <w:sz w:val="24"/>
                <w:szCs w:val="24"/>
              </w:rPr>
            </w:pPr>
            <w:r w:rsidRPr="00050DAE">
              <w:rPr>
                <w:rFonts w:ascii="Times New Roman" w:hAnsi="Times New Roman" w:cs="Times New Roman"/>
                <w:sz w:val="24"/>
                <w:szCs w:val="24"/>
              </w:rPr>
              <w:t>ФЗ-135 ст. 11, ССО РОО</w:t>
            </w: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2.</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Порядковый номер отчета</w:t>
            </w:r>
          </w:p>
        </w:tc>
        <w:tc>
          <w:tcPr>
            <w:tcW w:w="1559" w:type="dxa"/>
            <w:vAlign w:val="center"/>
          </w:tcPr>
          <w:p w:rsidR="00817B22" w:rsidRPr="00050DAE" w:rsidRDefault="00817B22" w:rsidP="007B2248">
            <w:pPr>
              <w:jc w:val="center"/>
              <w:rPr>
                <w:rFonts w:ascii="Times New Roman" w:hAnsi="Times New Roman" w:cs="Times New Roman"/>
                <w:sz w:val="24"/>
                <w:szCs w:val="24"/>
              </w:rPr>
            </w:pPr>
            <w:r w:rsidRPr="00050DAE">
              <w:rPr>
                <w:rFonts w:ascii="Times New Roman" w:hAnsi="Times New Roman" w:cs="Times New Roman"/>
                <w:sz w:val="24"/>
                <w:szCs w:val="24"/>
              </w:rPr>
              <w:t>ФЗ-135 ст. 11</w:t>
            </w: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3.</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Отчет пронумерован постранично, прошит, подписан оценщиками, которые проводили оценку, скреплен личной печатью оценщиков или печатью юридического лица, с которым оценщик заключил трудовой договор</w:t>
            </w:r>
          </w:p>
        </w:tc>
        <w:tc>
          <w:tcPr>
            <w:tcW w:w="1559" w:type="dxa"/>
            <w:vAlign w:val="center"/>
          </w:tcPr>
          <w:p w:rsidR="00817B22" w:rsidRPr="00050DAE" w:rsidRDefault="00817B22" w:rsidP="007B2248">
            <w:pPr>
              <w:jc w:val="center"/>
              <w:rPr>
                <w:rFonts w:ascii="Times New Roman" w:hAnsi="Times New Roman" w:cs="Times New Roman"/>
                <w:sz w:val="24"/>
                <w:szCs w:val="24"/>
              </w:rPr>
            </w:pPr>
            <w:r w:rsidRPr="00050DAE">
              <w:rPr>
                <w:rFonts w:ascii="Times New Roman" w:hAnsi="Times New Roman" w:cs="Times New Roman"/>
                <w:sz w:val="24"/>
                <w:szCs w:val="24"/>
              </w:rPr>
              <w:t>ФЗ-135 ст. 11, ФСО-3 п.6</w:t>
            </w: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4.</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Применяемые в отчете общие понятия и определения соответствуют общим понятиям и определениям, обязательным к применению</w:t>
            </w:r>
          </w:p>
        </w:tc>
        <w:tc>
          <w:tcPr>
            <w:tcW w:w="1559" w:type="dxa"/>
            <w:vAlign w:val="center"/>
          </w:tcPr>
          <w:p w:rsidR="00817B22" w:rsidRPr="00050DAE" w:rsidRDefault="00817B22" w:rsidP="007B2248">
            <w:pPr>
              <w:jc w:val="center"/>
              <w:rPr>
                <w:rFonts w:ascii="Times New Roman" w:hAnsi="Times New Roman" w:cs="Times New Roman"/>
                <w:sz w:val="24"/>
                <w:szCs w:val="24"/>
              </w:rPr>
            </w:pPr>
            <w:r w:rsidRPr="00050DAE">
              <w:rPr>
                <w:rFonts w:ascii="Times New Roman" w:hAnsi="Times New Roman" w:cs="Times New Roman"/>
                <w:sz w:val="24"/>
                <w:szCs w:val="24"/>
              </w:rPr>
              <w:t>ФСО-1, разд. II, ФСО-2 пп. 7-10</w:t>
            </w: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5.</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Ссылки на источники информации, используемой в отчете, позволяют делать вывод об авторстве и дате ее подготовки, либо приложены копии материалов и распечаток</w:t>
            </w:r>
          </w:p>
        </w:tc>
        <w:tc>
          <w:tcPr>
            <w:tcW w:w="1559" w:type="dxa"/>
            <w:vAlign w:val="center"/>
          </w:tcPr>
          <w:p w:rsidR="00817B22" w:rsidRPr="00050DAE" w:rsidRDefault="00817B22" w:rsidP="007B2248">
            <w:pPr>
              <w:jc w:val="center"/>
              <w:rPr>
                <w:rFonts w:ascii="Times New Roman" w:hAnsi="Times New Roman" w:cs="Times New Roman"/>
                <w:sz w:val="24"/>
                <w:szCs w:val="24"/>
              </w:rPr>
            </w:pPr>
            <w:r w:rsidRPr="00050DAE">
              <w:rPr>
                <w:rFonts w:ascii="Times New Roman" w:hAnsi="Times New Roman" w:cs="Times New Roman"/>
                <w:sz w:val="24"/>
                <w:szCs w:val="24"/>
              </w:rPr>
              <w:t>ФСО-3 п. 10</w:t>
            </w: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6.</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Информация, предоставленная заказчиком, подписана уполномоченным лицом и заверена в установленном порядке.</w:t>
            </w:r>
          </w:p>
        </w:tc>
        <w:tc>
          <w:tcPr>
            <w:tcW w:w="1559" w:type="dxa"/>
            <w:vAlign w:val="center"/>
          </w:tcPr>
          <w:p w:rsidR="00817B22" w:rsidRPr="00050DAE" w:rsidRDefault="00817B22" w:rsidP="007B2248">
            <w:pPr>
              <w:jc w:val="center"/>
              <w:rPr>
                <w:rFonts w:ascii="Times New Roman" w:hAnsi="Times New Roman" w:cs="Times New Roman"/>
                <w:sz w:val="24"/>
                <w:szCs w:val="24"/>
              </w:rPr>
            </w:pPr>
            <w:r w:rsidRPr="00050DAE">
              <w:rPr>
                <w:rFonts w:ascii="Times New Roman" w:hAnsi="Times New Roman" w:cs="Times New Roman"/>
                <w:sz w:val="24"/>
                <w:szCs w:val="24"/>
              </w:rPr>
              <w:t>ФСО-3 п.11.</w:t>
            </w: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p>
        </w:tc>
        <w:tc>
          <w:tcPr>
            <w:tcW w:w="5670" w:type="dxa"/>
            <w:vAlign w:val="center"/>
          </w:tcPr>
          <w:p w:rsidR="00817B22" w:rsidRPr="00050DAE" w:rsidRDefault="00817B22" w:rsidP="007B2248">
            <w:pPr>
              <w:rPr>
                <w:rFonts w:ascii="Times New Roman" w:hAnsi="Times New Roman" w:cs="Times New Roman"/>
                <w:b/>
                <w:sz w:val="24"/>
                <w:szCs w:val="24"/>
              </w:rPr>
            </w:pPr>
            <w:r w:rsidRPr="00050DAE">
              <w:rPr>
                <w:rFonts w:ascii="Times New Roman" w:hAnsi="Times New Roman" w:cs="Times New Roman"/>
                <w:b/>
                <w:sz w:val="24"/>
                <w:szCs w:val="24"/>
              </w:rPr>
              <w:t>II. Обязательные требования к содержанию отчета об оценке</w:t>
            </w:r>
            <w:r>
              <w:rPr>
                <w:rFonts w:ascii="Times New Roman" w:hAnsi="Times New Roman" w:cs="Times New Roman"/>
                <w:b/>
                <w:sz w:val="24"/>
                <w:szCs w:val="24"/>
              </w:rPr>
              <w:t xml:space="preserve"> </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r w:rsidRPr="00050DAE">
              <w:rPr>
                <w:rFonts w:ascii="Times New Roman" w:hAnsi="Times New Roman" w:cs="Times New Roman"/>
                <w:sz w:val="24"/>
                <w:szCs w:val="24"/>
              </w:rPr>
              <w:t>ФСО-3 разд. III</w:t>
            </w: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p>
        </w:tc>
        <w:tc>
          <w:tcPr>
            <w:tcW w:w="5670" w:type="dxa"/>
            <w:vAlign w:val="center"/>
          </w:tcPr>
          <w:p w:rsidR="00817B22" w:rsidRPr="00050DAE" w:rsidRDefault="00817B22" w:rsidP="007B2248">
            <w:pPr>
              <w:rPr>
                <w:rFonts w:ascii="Times New Roman" w:hAnsi="Times New Roman" w:cs="Times New Roman"/>
                <w:b/>
                <w:sz w:val="24"/>
                <w:szCs w:val="24"/>
              </w:rPr>
            </w:pPr>
            <w:r>
              <w:rPr>
                <w:rFonts w:ascii="Times New Roman" w:hAnsi="Times New Roman" w:cs="Times New Roman"/>
                <w:b/>
                <w:sz w:val="24"/>
                <w:szCs w:val="24"/>
              </w:rPr>
              <w:t>Основные факты и выводы:</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r w:rsidRPr="00050DAE">
              <w:rPr>
                <w:rFonts w:ascii="Times New Roman" w:hAnsi="Times New Roman" w:cs="Times New Roman"/>
                <w:sz w:val="24"/>
                <w:szCs w:val="24"/>
              </w:rPr>
              <w:t>ФСО-3 п.8а</w:t>
            </w: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7.</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общая информация, идентифицирующая объект оценки</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8.</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результаты оценки, полученные при применении различных подходов к оценке.</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9.</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итоговая величина стоимости объекта оценки. (руб.)</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r w:rsidRPr="00050DAE">
              <w:rPr>
                <w:rFonts w:ascii="Times New Roman" w:hAnsi="Times New Roman" w:cs="Times New Roman"/>
                <w:sz w:val="24"/>
                <w:szCs w:val="24"/>
              </w:rPr>
              <w:t>ФСО-1</w:t>
            </w:r>
            <w:r>
              <w:rPr>
                <w:rFonts w:ascii="Times New Roman" w:hAnsi="Times New Roman" w:cs="Times New Roman"/>
                <w:sz w:val="24"/>
                <w:szCs w:val="24"/>
              </w:rPr>
              <w:t xml:space="preserve"> </w:t>
            </w:r>
            <w:r w:rsidRPr="00050DAE">
              <w:rPr>
                <w:rFonts w:ascii="Times New Roman" w:hAnsi="Times New Roman" w:cs="Times New Roman"/>
                <w:sz w:val="24"/>
                <w:szCs w:val="24"/>
              </w:rPr>
              <w:t>п.27</w:t>
            </w: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p>
        </w:tc>
        <w:tc>
          <w:tcPr>
            <w:tcW w:w="5670" w:type="dxa"/>
            <w:vAlign w:val="center"/>
          </w:tcPr>
          <w:p w:rsidR="00817B22" w:rsidRPr="00894BA6" w:rsidRDefault="00817B22" w:rsidP="007B2248">
            <w:pPr>
              <w:rPr>
                <w:rFonts w:ascii="Times New Roman" w:hAnsi="Times New Roman" w:cs="Times New Roman"/>
                <w:b/>
                <w:sz w:val="24"/>
                <w:szCs w:val="24"/>
              </w:rPr>
            </w:pPr>
            <w:r w:rsidRPr="00894BA6">
              <w:rPr>
                <w:rFonts w:ascii="Times New Roman" w:hAnsi="Times New Roman" w:cs="Times New Roman"/>
                <w:b/>
                <w:sz w:val="24"/>
                <w:szCs w:val="24"/>
              </w:rPr>
              <w:t>Основание для проведения оценки</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r w:rsidRPr="00050DAE">
              <w:rPr>
                <w:rFonts w:ascii="Times New Roman" w:hAnsi="Times New Roman" w:cs="Times New Roman"/>
                <w:sz w:val="24"/>
                <w:szCs w:val="24"/>
              </w:rPr>
              <w:t>ФЗ-135 ст. 11</w:t>
            </w: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10.</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договор об оценке №_____ дата; либо решение суда, уполномоченного органа №_____ дата</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p>
        </w:tc>
        <w:tc>
          <w:tcPr>
            <w:tcW w:w="5670" w:type="dxa"/>
            <w:vAlign w:val="center"/>
          </w:tcPr>
          <w:p w:rsidR="00817B22" w:rsidRPr="00894BA6" w:rsidRDefault="00817B22" w:rsidP="007B2248">
            <w:pPr>
              <w:rPr>
                <w:rFonts w:ascii="Times New Roman" w:hAnsi="Times New Roman" w:cs="Times New Roman"/>
                <w:b/>
                <w:sz w:val="24"/>
                <w:szCs w:val="24"/>
              </w:rPr>
            </w:pPr>
            <w:r w:rsidRPr="00894BA6">
              <w:rPr>
                <w:rFonts w:ascii="Times New Roman" w:hAnsi="Times New Roman" w:cs="Times New Roman"/>
                <w:b/>
                <w:sz w:val="24"/>
                <w:szCs w:val="24"/>
              </w:rPr>
              <w:t>Задание на оценку:</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r w:rsidRPr="00050DAE">
              <w:rPr>
                <w:rFonts w:ascii="Times New Roman" w:hAnsi="Times New Roman" w:cs="Times New Roman"/>
                <w:sz w:val="24"/>
                <w:szCs w:val="24"/>
              </w:rPr>
              <w:t>ФСО-1</w:t>
            </w:r>
            <w:r>
              <w:rPr>
                <w:rFonts w:ascii="Times New Roman" w:hAnsi="Times New Roman" w:cs="Times New Roman"/>
                <w:sz w:val="24"/>
                <w:szCs w:val="24"/>
              </w:rPr>
              <w:t xml:space="preserve"> </w:t>
            </w:r>
            <w:r w:rsidRPr="00050DAE">
              <w:rPr>
                <w:rFonts w:ascii="Times New Roman" w:hAnsi="Times New Roman" w:cs="Times New Roman"/>
                <w:sz w:val="24"/>
                <w:szCs w:val="24"/>
              </w:rPr>
              <w:t>п.17, ФСО-3 п.8б</w:t>
            </w: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11.</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 xml:space="preserve">объект оценки </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12.</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имущественные права на объект оценки</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13.</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цель оценки</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14.</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 xml:space="preserve">предполагаемое использование результатов оценки </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15.</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ограничения, связанные с предполагаемым использованием результатов оценки</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16.</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вид стоимости</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17.</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дата оценки</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18.</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срок проведения оценки</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19.</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допущения и ограничения, на которых должна основываться оценка</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20.</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Заявление о соответствии</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r w:rsidRPr="00050DAE">
              <w:rPr>
                <w:rFonts w:ascii="Times New Roman" w:hAnsi="Times New Roman" w:cs="Times New Roman"/>
                <w:sz w:val="24"/>
                <w:szCs w:val="24"/>
              </w:rPr>
              <w:t>ССО РОО</w:t>
            </w: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21.</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Содержание и объем работ, использованных для проведения оценки</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r w:rsidRPr="00050DAE">
              <w:rPr>
                <w:rFonts w:ascii="Times New Roman" w:hAnsi="Times New Roman" w:cs="Times New Roman"/>
                <w:sz w:val="24"/>
                <w:szCs w:val="24"/>
              </w:rPr>
              <w:t>ССО РОО</w:t>
            </w: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p>
        </w:tc>
        <w:tc>
          <w:tcPr>
            <w:tcW w:w="5670" w:type="dxa"/>
            <w:vAlign w:val="center"/>
          </w:tcPr>
          <w:p w:rsidR="00817B22" w:rsidRPr="00894BA6" w:rsidRDefault="00817B22" w:rsidP="007B2248">
            <w:pPr>
              <w:rPr>
                <w:rFonts w:ascii="Times New Roman" w:hAnsi="Times New Roman" w:cs="Times New Roman"/>
                <w:b/>
                <w:sz w:val="24"/>
                <w:szCs w:val="24"/>
              </w:rPr>
            </w:pPr>
            <w:r w:rsidRPr="00894BA6">
              <w:rPr>
                <w:rFonts w:ascii="Times New Roman" w:hAnsi="Times New Roman" w:cs="Times New Roman"/>
                <w:b/>
                <w:sz w:val="24"/>
                <w:szCs w:val="24"/>
              </w:rPr>
              <w:t>Сведения о заказчике оценки:</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r w:rsidRPr="00050DAE">
              <w:rPr>
                <w:rFonts w:ascii="Times New Roman" w:hAnsi="Times New Roman" w:cs="Times New Roman"/>
                <w:sz w:val="24"/>
                <w:szCs w:val="24"/>
              </w:rPr>
              <w:t>ФСО-3 п.8в</w:t>
            </w: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22.</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организационно-правовая форма</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23.</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полное наименование</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24.</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основной государственный регистрационный номер (далее — ОГРН), дата присвоения ОГРН</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25.</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местонахождение</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p>
        </w:tc>
        <w:tc>
          <w:tcPr>
            <w:tcW w:w="5670" w:type="dxa"/>
            <w:vAlign w:val="center"/>
          </w:tcPr>
          <w:p w:rsidR="00817B22" w:rsidRPr="00894BA6" w:rsidRDefault="00817B22" w:rsidP="007B2248">
            <w:pPr>
              <w:rPr>
                <w:rFonts w:ascii="Times New Roman" w:hAnsi="Times New Roman" w:cs="Times New Roman"/>
                <w:b/>
                <w:sz w:val="24"/>
                <w:szCs w:val="24"/>
              </w:rPr>
            </w:pPr>
            <w:r w:rsidRPr="00894BA6">
              <w:rPr>
                <w:rFonts w:ascii="Times New Roman" w:hAnsi="Times New Roman" w:cs="Times New Roman"/>
                <w:b/>
                <w:sz w:val="24"/>
                <w:szCs w:val="24"/>
              </w:rPr>
              <w:t>Сведения об оценщике:</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r w:rsidRPr="00050DAE">
              <w:rPr>
                <w:rFonts w:ascii="Times New Roman" w:hAnsi="Times New Roman" w:cs="Times New Roman"/>
                <w:sz w:val="24"/>
                <w:szCs w:val="24"/>
              </w:rPr>
              <w:t>ФСО-3 п.8в</w:t>
            </w: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26.</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фамилия, имя, отчество оценщика</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27.</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 xml:space="preserve">местонахождение оценщика </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r w:rsidRPr="00050DAE">
              <w:rPr>
                <w:rFonts w:ascii="Times New Roman" w:hAnsi="Times New Roman" w:cs="Times New Roman"/>
                <w:sz w:val="24"/>
                <w:szCs w:val="24"/>
              </w:rPr>
              <w:t>ФЗ-135 ст. 11</w:t>
            </w: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28.</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информация о членстве в саморегулируемой организации оценщиков</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r w:rsidRPr="00050DAE">
              <w:rPr>
                <w:rFonts w:ascii="Times New Roman" w:hAnsi="Times New Roman" w:cs="Times New Roman"/>
                <w:sz w:val="24"/>
                <w:szCs w:val="24"/>
              </w:rPr>
              <w:t>ФЗ-135 ст. 11</w:t>
            </w:r>
            <w:r>
              <w:rPr>
                <w:rFonts w:ascii="Times New Roman" w:hAnsi="Times New Roman" w:cs="Times New Roman"/>
                <w:sz w:val="24"/>
                <w:szCs w:val="24"/>
              </w:rPr>
              <w:t xml:space="preserve">, </w:t>
            </w:r>
            <w:r w:rsidRPr="00050DAE">
              <w:rPr>
                <w:rFonts w:ascii="Times New Roman" w:hAnsi="Times New Roman" w:cs="Times New Roman"/>
                <w:sz w:val="24"/>
                <w:szCs w:val="24"/>
              </w:rPr>
              <w:t>ФСО-3 п. 8в</w:t>
            </w: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29.</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номер и дата выдачи документа, подтверждающего получение профессиональных знаний в области оценочной деятельности</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r w:rsidRPr="00050DAE">
              <w:rPr>
                <w:rFonts w:ascii="Times New Roman" w:hAnsi="Times New Roman" w:cs="Times New Roman"/>
                <w:sz w:val="24"/>
                <w:szCs w:val="24"/>
              </w:rPr>
              <w:t>ФСО-3, п.8в.</w:t>
            </w: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30.</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сведения о страховании гражданской ответственности оценщика</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r w:rsidRPr="00050DAE">
              <w:rPr>
                <w:rFonts w:ascii="Times New Roman" w:hAnsi="Times New Roman" w:cs="Times New Roman"/>
                <w:sz w:val="24"/>
                <w:szCs w:val="24"/>
              </w:rPr>
              <w:t>ФСО-3, п.8в.</w:t>
            </w: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31.</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стаж работы в оценочной деятельности</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r w:rsidRPr="00050DAE">
              <w:rPr>
                <w:rFonts w:ascii="Times New Roman" w:hAnsi="Times New Roman" w:cs="Times New Roman"/>
                <w:sz w:val="24"/>
                <w:szCs w:val="24"/>
              </w:rPr>
              <w:t>ФСО-3, п.8в.</w:t>
            </w: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lastRenderedPageBreak/>
              <w:t>32.1.</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*организационно-правовая форма юридического лица, с которым оценщик заключил трудовой договор</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r w:rsidRPr="00050DAE">
              <w:rPr>
                <w:rFonts w:ascii="Times New Roman" w:hAnsi="Times New Roman" w:cs="Times New Roman"/>
                <w:sz w:val="24"/>
                <w:szCs w:val="24"/>
              </w:rPr>
              <w:t>ФСО-3, п.8в.</w:t>
            </w: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32.2.</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 информация о том, что оценщик осуществляет деятельность самостоятельно, занимаясь частной практикой</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r w:rsidRPr="00050DAE">
              <w:rPr>
                <w:rFonts w:ascii="Times New Roman" w:hAnsi="Times New Roman" w:cs="Times New Roman"/>
                <w:sz w:val="24"/>
                <w:szCs w:val="24"/>
              </w:rPr>
              <w:t>ФСО-3, п.8в.</w:t>
            </w: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33.</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*полное наименование юридического лица, с которым оценщик заключил трудовой договор</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r w:rsidRPr="00050DAE">
              <w:rPr>
                <w:rFonts w:ascii="Times New Roman" w:hAnsi="Times New Roman" w:cs="Times New Roman"/>
                <w:sz w:val="24"/>
                <w:szCs w:val="24"/>
              </w:rPr>
              <w:t>ФСО-3, п.8в.</w:t>
            </w: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34.1.</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*ОГРН, дата присвоения ОГРН юридического лица, с которым оценщик заключил трудовой договор</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r w:rsidRPr="00050DAE">
              <w:rPr>
                <w:rFonts w:ascii="Times New Roman" w:hAnsi="Times New Roman" w:cs="Times New Roman"/>
                <w:sz w:val="24"/>
                <w:szCs w:val="24"/>
              </w:rPr>
              <w:t>ФСО-3, п.8в.</w:t>
            </w: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34.1.</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 xml:space="preserve">**ОГРН, дата присвоения ОГРН </w:t>
            </w:r>
            <w:r w:rsidR="006F3591" w:rsidRPr="00050DAE">
              <w:rPr>
                <w:rFonts w:ascii="Times New Roman" w:hAnsi="Times New Roman" w:cs="Times New Roman"/>
                <w:sz w:val="24"/>
                <w:szCs w:val="24"/>
              </w:rPr>
              <w:t>оценщику,</w:t>
            </w:r>
            <w:r w:rsidRPr="00050DAE">
              <w:rPr>
                <w:rFonts w:ascii="Times New Roman" w:hAnsi="Times New Roman" w:cs="Times New Roman"/>
                <w:sz w:val="24"/>
                <w:szCs w:val="24"/>
              </w:rPr>
              <w:t xml:space="preserve"> зарегистрированному в качестве индивидуального предпринимателя</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r w:rsidRPr="00050DAE">
              <w:rPr>
                <w:rFonts w:ascii="Times New Roman" w:hAnsi="Times New Roman" w:cs="Times New Roman"/>
                <w:sz w:val="24"/>
                <w:szCs w:val="24"/>
              </w:rPr>
              <w:t>ФСО-3, п.8в.</w:t>
            </w: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35.</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*местонахождение юридического лица, с которым оценщик заключил трудовой договор</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r w:rsidRPr="00050DAE">
              <w:rPr>
                <w:rFonts w:ascii="Times New Roman" w:hAnsi="Times New Roman" w:cs="Times New Roman"/>
                <w:sz w:val="24"/>
                <w:szCs w:val="24"/>
              </w:rPr>
              <w:t>ФСО-3, п.8в.</w:t>
            </w: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p>
        </w:tc>
        <w:tc>
          <w:tcPr>
            <w:tcW w:w="5670" w:type="dxa"/>
            <w:vAlign w:val="center"/>
          </w:tcPr>
          <w:p w:rsidR="00817B22" w:rsidRDefault="00817B22" w:rsidP="007B2248">
            <w:r w:rsidRPr="00050DAE">
              <w:rPr>
                <w:rFonts w:ascii="Times New Roman" w:hAnsi="Times New Roman" w:cs="Times New Roman"/>
                <w:sz w:val="24"/>
                <w:szCs w:val="24"/>
              </w:rPr>
              <w:t>Примечание:</w:t>
            </w:r>
            <w:r>
              <w:t xml:space="preserve"> </w:t>
            </w:r>
          </w:p>
          <w:p w:rsidR="00817B22" w:rsidRPr="00894BA6" w:rsidRDefault="00817B22" w:rsidP="007B2248">
            <w:pPr>
              <w:rPr>
                <w:rFonts w:ascii="Times New Roman" w:hAnsi="Times New Roman" w:cs="Times New Roman"/>
                <w:sz w:val="24"/>
                <w:szCs w:val="24"/>
              </w:rPr>
            </w:pPr>
            <w:r w:rsidRPr="00894BA6">
              <w:rPr>
                <w:rFonts w:ascii="Times New Roman" w:hAnsi="Times New Roman" w:cs="Times New Roman"/>
                <w:sz w:val="24"/>
                <w:szCs w:val="24"/>
              </w:rPr>
              <w:t>* пункты таблицы заполняется в отношении оценщиков, осуществляющих деятельность на основании трудового договора;</w:t>
            </w:r>
          </w:p>
          <w:p w:rsidR="00817B22" w:rsidRPr="00050DAE" w:rsidRDefault="00817B22" w:rsidP="007B2248">
            <w:pPr>
              <w:rPr>
                <w:rFonts w:ascii="Times New Roman" w:hAnsi="Times New Roman" w:cs="Times New Roman"/>
                <w:sz w:val="24"/>
                <w:szCs w:val="24"/>
              </w:rPr>
            </w:pPr>
            <w:r w:rsidRPr="00894BA6">
              <w:rPr>
                <w:rFonts w:ascii="Times New Roman" w:hAnsi="Times New Roman" w:cs="Times New Roman"/>
                <w:sz w:val="24"/>
                <w:szCs w:val="24"/>
              </w:rPr>
              <w:t>** пункты таблицы заполняется в отношении частнопрактикующих оценщиков (индивидуальных предпринимателей.)</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36.</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информация обо всех привлекаемых к проведению оценки и подготовке отчета об оценке организациях и специалистах с указанием их квалификации и степени их участия в проведении оценки объекта оценки.</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r w:rsidRPr="00050DAE">
              <w:rPr>
                <w:rFonts w:ascii="Times New Roman" w:hAnsi="Times New Roman" w:cs="Times New Roman"/>
                <w:sz w:val="24"/>
                <w:szCs w:val="24"/>
              </w:rPr>
              <w:t>ФСО-3, п.8в.</w:t>
            </w: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37.</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Допущения и ограничительные условия, использованные оценщиком при проведении оценки (в том числе специальные)</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r w:rsidRPr="00050DAE">
              <w:rPr>
                <w:rFonts w:ascii="Times New Roman" w:hAnsi="Times New Roman" w:cs="Times New Roman"/>
                <w:sz w:val="24"/>
                <w:szCs w:val="24"/>
              </w:rPr>
              <w:t>ФСО-3 п.8г, ССО РОО</w:t>
            </w: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38.</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Перечень использованных при проведении оценки объекта оценки данных с указанием источников их получения</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r w:rsidRPr="00050DAE">
              <w:rPr>
                <w:rFonts w:ascii="Times New Roman" w:hAnsi="Times New Roman" w:cs="Times New Roman"/>
                <w:sz w:val="24"/>
                <w:szCs w:val="24"/>
              </w:rPr>
              <w:t>ФЗ-135 ст. 11</w:t>
            </w: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39.</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 xml:space="preserve">Перечень </w:t>
            </w:r>
            <w:r w:rsidR="006F3591" w:rsidRPr="00050DAE">
              <w:rPr>
                <w:rFonts w:ascii="Times New Roman" w:hAnsi="Times New Roman" w:cs="Times New Roman"/>
                <w:sz w:val="24"/>
                <w:szCs w:val="24"/>
              </w:rPr>
              <w:t>документов,</w:t>
            </w:r>
            <w:r w:rsidRPr="00050DAE">
              <w:rPr>
                <w:rFonts w:ascii="Times New Roman" w:hAnsi="Times New Roman" w:cs="Times New Roman"/>
                <w:sz w:val="24"/>
                <w:szCs w:val="24"/>
              </w:rPr>
              <w:t xml:space="preserve"> используемых оценщиком и устанавливающих количественные и качественные характеристики объекта оценки</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r w:rsidRPr="00050DAE">
              <w:rPr>
                <w:rFonts w:ascii="Times New Roman" w:hAnsi="Times New Roman" w:cs="Times New Roman"/>
                <w:sz w:val="24"/>
                <w:szCs w:val="24"/>
              </w:rPr>
              <w:t>ФЗ-135 ст. 11</w:t>
            </w: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p>
        </w:tc>
        <w:tc>
          <w:tcPr>
            <w:tcW w:w="5670" w:type="dxa"/>
            <w:vAlign w:val="center"/>
          </w:tcPr>
          <w:p w:rsidR="00817B22" w:rsidRPr="00894BA6" w:rsidRDefault="00817B22" w:rsidP="007B2248">
            <w:pPr>
              <w:rPr>
                <w:rFonts w:ascii="Times New Roman" w:hAnsi="Times New Roman" w:cs="Times New Roman"/>
                <w:b/>
                <w:sz w:val="24"/>
                <w:szCs w:val="24"/>
              </w:rPr>
            </w:pPr>
            <w:r w:rsidRPr="00894BA6">
              <w:rPr>
                <w:rFonts w:ascii="Times New Roman" w:hAnsi="Times New Roman" w:cs="Times New Roman"/>
                <w:b/>
                <w:sz w:val="24"/>
                <w:szCs w:val="24"/>
              </w:rPr>
              <w:t>Применяемые стандарты оценочной деятельности и обоснование их применения</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r w:rsidRPr="00050DAE">
              <w:rPr>
                <w:rFonts w:ascii="Times New Roman" w:hAnsi="Times New Roman" w:cs="Times New Roman"/>
                <w:sz w:val="24"/>
                <w:szCs w:val="24"/>
              </w:rPr>
              <w:t>ФЗ-135 ст. 11, ФСО-3 п.8д</w:t>
            </w: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40.</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Федеральные стандарты оценки (ФСО)</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41.</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Стандарты и правила осуществления оценочной деятельности РОО (ССО РОО)</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p>
        </w:tc>
        <w:tc>
          <w:tcPr>
            <w:tcW w:w="5670" w:type="dxa"/>
            <w:vAlign w:val="center"/>
          </w:tcPr>
          <w:p w:rsidR="00817B22" w:rsidRPr="00894BA6" w:rsidRDefault="00817B22" w:rsidP="007B2248">
            <w:pPr>
              <w:rPr>
                <w:rFonts w:ascii="Times New Roman" w:hAnsi="Times New Roman" w:cs="Times New Roman"/>
                <w:b/>
                <w:sz w:val="24"/>
                <w:szCs w:val="24"/>
              </w:rPr>
            </w:pPr>
            <w:r w:rsidRPr="00894BA6">
              <w:rPr>
                <w:rFonts w:ascii="Times New Roman" w:hAnsi="Times New Roman" w:cs="Times New Roman"/>
                <w:b/>
                <w:sz w:val="24"/>
                <w:szCs w:val="24"/>
              </w:rPr>
              <w:t xml:space="preserve">III Точное описание объекта оценки с приведением ссылок на документы, устанавливающие количественные и качественные характеристики объекта оценки </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r w:rsidRPr="00050DAE">
              <w:rPr>
                <w:rFonts w:ascii="Times New Roman" w:hAnsi="Times New Roman" w:cs="Times New Roman"/>
                <w:sz w:val="24"/>
                <w:szCs w:val="24"/>
              </w:rPr>
              <w:t>ФЗ-135 ст. 11, ФСО-3 п.8е</w:t>
            </w: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p>
        </w:tc>
        <w:tc>
          <w:tcPr>
            <w:tcW w:w="5670" w:type="dxa"/>
            <w:vAlign w:val="center"/>
          </w:tcPr>
          <w:p w:rsidR="00817B22" w:rsidRPr="00894BA6" w:rsidRDefault="00817B22" w:rsidP="007B2248">
            <w:pPr>
              <w:rPr>
                <w:rFonts w:ascii="Times New Roman" w:hAnsi="Times New Roman" w:cs="Times New Roman"/>
                <w:b/>
                <w:sz w:val="24"/>
                <w:szCs w:val="24"/>
              </w:rPr>
            </w:pPr>
            <w:r w:rsidRPr="00894BA6">
              <w:rPr>
                <w:rFonts w:ascii="Times New Roman" w:hAnsi="Times New Roman" w:cs="Times New Roman"/>
                <w:b/>
                <w:sz w:val="24"/>
                <w:szCs w:val="24"/>
              </w:rPr>
              <w:t xml:space="preserve">Сведения: </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42.</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об имущественных правах,</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43.</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 xml:space="preserve">об обременениях, связанных с объектом оценки </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44.</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 xml:space="preserve">о физических свойствах объекта оценки </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45.</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 xml:space="preserve">об износе </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lastRenderedPageBreak/>
              <w:t>46.</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об устареваниях</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47.</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Количественные и качественные характеристики элементов, входящих в состав объекта оценки, которые имеют специфику, влияющую на результаты оценки объекта оценки</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48.</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Информация о текущем использовании объекта оценки</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49.</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Другие факторы и характеристики, относящиеся к объекту оценки, существенно влияющие на его стоимость.</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50.</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В отношении объекта оценки, принадлежащего юридическому лицу, - реквизиты юридического лица и балансовая стоимость объекта (ст. 11</w:t>
            </w:r>
            <w:r>
              <w:rPr>
                <w:rFonts w:ascii="Times New Roman" w:hAnsi="Times New Roman" w:cs="Times New Roman"/>
                <w:sz w:val="24"/>
                <w:szCs w:val="24"/>
              </w:rPr>
              <w:t xml:space="preserve"> </w:t>
            </w:r>
            <w:r w:rsidRPr="00050DAE">
              <w:rPr>
                <w:rFonts w:ascii="Times New Roman" w:hAnsi="Times New Roman" w:cs="Times New Roman"/>
                <w:sz w:val="24"/>
                <w:szCs w:val="24"/>
              </w:rPr>
              <w:t>ФЗ-135)</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51.</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Анализ рынка объекта оценки и обоснование значений или диапазонов значений ценообразующих факторов</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r w:rsidRPr="00050DAE">
              <w:rPr>
                <w:rFonts w:ascii="Times New Roman" w:hAnsi="Times New Roman" w:cs="Times New Roman"/>
                <w:sz w:val="24"/>
                <w:szCs w:val="24"/>
              </w:rPr>
              <w:t>ФСО-3 п.8ж</w:t>
            </w: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52.</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Описание процесса оценки объекта оценки в части применения подходов с</w:t>
            </w:r>
            <w:r>
              <w:rPr>
                <w:rFonts w:ascii="Times New Roman" w:hAnsi="Times New Roman" w:cs="Times New Roman"/>
                <w:sz w:val="24"/>
                <w:szCs w:val="24"/>
              </w:rPr>
              <w:t xml:space="preserve"> </w:t>
            </w:r>
            <w:r w:rsidRPr="00050DAE">
              <w:rPr>
                <w:rFonts w:ascii="Times New Roman" w:hAnsi="Times New Roman" w:cs="Times New Roman"/>
                <w:sz w:val="24"/>
                <w:szCs w:val="24"/>
              </w:rPr>
              <w:t>приведением расчетов или обоснование отказа от применения подходов к оценке объекта оценки.</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r w:rsidRPr="00050DAE">
              <w:rPr>
                <w:rFonts w:ascii="Times New Roman" w:hAnsi="Times New Roman" w:cs="Times New Roman"/>
                <w:sz w:val="24"/>
                <w:szCs w:val="24"/>
              </w:rPr>
              <w:t>ФСО-3 п.8з</w:t>
            </w: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p>
        </w:tc>
        <w:tc>
          <w:tcPr>
            <w:tcW w:w="5670" w:type="dxa"/>
            <w:vAlign w:val="center"/>
          </w:tcPr>
          <w:p w:rsidR="00817B22" w:rsidRPr="00894BA6" w:rsidRDefault="00817B22" w:rsidP="007B2248">
            <w:pPr>
              <w:rPr>
                <w:rFonts w:ascii="Times New Roman" w:hAnsi="Times New Roman" w:cs="Times New Roman"/>
                <w:b/>
                <w:sz w:val="24"/>
                <w:szCs w:val="24"/>
              </w:rPr>
            </w:pPr>
            <w:r w:rsidRPr="00894BA6">
              <w:rPr>
                <w:rFonts w:ascii="Times New Roman" w:hAnsi="Times New Roman" w:cs="Times New Roman"/>
                <w:b/>
                <w:sz w:val="24"/>
                <w:szCs w:val="24"/>
              </w:rPr>
              <w:t>Доходный подход</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r w:rsidRPr="00050DAE">
              <w:rPr>
                <w:rFonts w:ascii="Times New Roman" w:hAnsi="Times New Roman" w:cs="Times New Roman"/>
                <w:sz w:val="24"/>
                <w:szCs w:val="24"/>
              </w:rPr>
              <w:t>ФСО-1 п.21</w:t>
            </w: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53.</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Применяется, когда существует достоверная информация, позволяющая прогнозировать будущие доходы, которые объект оценки способен приносить, а также связанные с объектом оценки расходы. При применении доходного подхода оценщик определяет величину будущих доходов и расходов и моменты их получения.</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54.</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Установление периода прогнозирования</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55.</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Исследование способности объекта оценки приносить поток доходов в течение периода прогнозирования</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56.</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Заключение о способности объекта оценки приносить поток доходов в период после прогнозирования</w:t>
            </w:r>
            <w:r>
              <w:rPr>
                <w:rFonts w:ascii="Times New Roman" w:hAnsi="Times New Roman" w:cs="Times New Roman"/>
                <w:sz w:val="24"/>
                <w:szCs w:val="24"/>
              </w:rPr>
              <w:t xml:space="preserve"> </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57.</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Определение ставки дисконтирования</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58.</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Приведение потока ожидаемых доходов</w:t>
            </w:r>
            <w:r>
              <w:rPr>
                <w:rFonts w:ascii="Times New Roman" w:hAnsi="Times New Roman" w:cs="Times New Roman"/>
                <w:sz w:val="24"/>
                <w:szCs w:val="24"/>
              </w:rPr>
              <w:t xml:space="preserve"> </w:t>
            </w:r>
            <w:r w:rsidRPr="00050DAE">
              <w:rPr>
                <w:rFonts w:ascii="Times New Roman" w:hAnsi="Times New Roman" w:cs="Times New Roman"/>
                <w:sz w:val="24"/>
                <w:szCs w:val="24"/>
              </w:rPr>
              <w:t>на дату оценки</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p>
        </w:tc>
        <w:tc>
          <w:tcPr>
            <w:tcW w:w="5670" w:type="dxa"/>
            <w:vAlign w:val="center"/>
          </w:tcPr>
          <w:p w:rsidR="00817B22" w:rsidRPr="0020253F" w:rsidRDefault="00817B22" w:rsidP="007B2248">
            <w:pPr>
              <w:rPr>
                <w:rFonts w:ascii="Times New Roman" w:hAnsi="Times New Roman" w:cs="Times New Roman"/>
                <w:b/>
                <w:sz w:val="24"/>
                <w:szCs w:val="24"/>
              </w:rPr>
            </w:pPr>
            <w:r w:rsidRPr="0020253F">
              <w:rPr>
                <w:rFonts w:ascii="Times New Roman" w:hAnsi="Times New Roman" w:cs="Times New Roman"/>
                <w:b/>
                <w:sz w:val="24"/>
                <w:szCs w:val="24"/>
              </w:rPr>
              <w:t>Затратный подход</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r w:rsidRPr="00050DAE">
              <w:rPr>
                <w:rFonts w:ascii="Times New Roman" w:hAnsi="Times New Roman" w:cs="Times New Roman"/>
                <w:sz w:val="24"/>
                <w:szCs w:val="24"/>
              </w:rPr>
              <w:t>ФСО-1 п.23</w:t>
            </w: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59.</w:t>
            </w:r>
          </w:p>
        </w:tc>
        <w:tc>
          <w:tcPr>
            <w:tcW w:w="5670" w:type="dxa"/>
            <w:vAlign w:val="center"/>
          </w:tcPr>
          <w:p w:rsidR="00817B22"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Применяется, когда существует возможность заменить объект оценки другим объектом, который либо является точной копией объекта оценки, либо имеет аналогичные полезные свойства.</w:t>
            </w:r>
            <w:r>
              <w:rPr>
                <w:rFonts w:ascii="Times New Roman" w:hAnsi="Times New Roman" w:cs="Times New Roman"/>
                <w:sz w:val="24"/>
                <w:szCs w:val="24"/>
              </w:rPr>
              <w:t xml:space="preserve"> </w:t>
            </w:r>
          </w:p>
          <w:p w:rsidR="00817B22" w:rsidRPr="00050DAE" w:rsidRDefault="00817B22" w:rsidP="007B2248">
            <w:pPr>
              <w:rPr>
                <w:rFonts w:ascii="Times New Roman" w:hAnsi="Times New Roman" w:cs="Times New Roman"/>
                <w:sz w:val="24"/>
                <w:szCs w:val="24"/>
              </w:rPr>
            </w:pPr>
            <w:r w:rsidRPr="0020253F">
              <w:rPr>
                <w:rFonts w:ascii="Times New Roman" w:hAnsi="Times New Roman" w:cs="Times New Roman"/>
                <w:sz w:val="24"/>
                <w:szCs w:val="24"/>
              </w:rPr>
              <w:t>Если объекту оценки свойственно уменьшение стоимости в связи с физическим состоянием, функциональным или экономическим устареванием, при применении затратного подхода необходимо учитывать износ и все виды устареваний.</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p>
        </w:tc>
        <w:tc>
          <w:tcPr>
            <w:tcW w:w="5670" w:type="dxa"/>
            <w:vAlign w:val="center"/>
          </w:tcPr>
          <w:p w:rsidR="00817B22" w:rsidRPr="0020253F" w:rsidRDefault="00817B22" w:rsidP="007B2248">
            <w:pPr>
              <w:rPr>
                <w:rFonts w:ascii="Times New Roman" w:hAnsi="Times New Roman" w:cs="Times New Roman"/>
                <w:b/>
                <w:sz w:val="24"/>
                <w:szCs w:val="24"/>
              </w:rPr>
            </w:pPr>
            <w:r w:rsidRPr="0020253F">
              <w:rPr>
                <w:rFonts w:ascii="Times New Roman" w:hAnsi="Times New Roman" w:cs="Times New Roman"/>
                <w:b/>
                <w:sz w:val="24"/>
                <w:szCs w:val="24"/>
              </w:rPr>
              <w:t>Сравнительный подход</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r w:rsidRPr="00050DAE">
              <w:rPr>
                <w:rFonts w:ascii="Times New Roman" w:hAnsi="Times New Roman" w:cs="Times New Roman"/>
                <w:sz w:val="24"/>
                <w:szCs w:val="24"/>
              </w:rPr>
              <w:t>ФСО-1 п.22</w:t>
            </w: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lastRenderedPageBreak/>
              <w:t>60.</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Применяется, когда существует достоверная и доступная для анализа информация о ценах и характеристиках объектов-аналогов.</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61.</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Выбор объектов-аналогов</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62.</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Сравнительный анализ объекта оценки и каждого объекта-аналога по всем элементам сравнения</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63.</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Выбор единиц сравнения</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64.</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Корректировка значения единицы сравнения для объектов-аналогов</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65.</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Согласование результатов корректировки значений единиц сравнения по выбранным объектам-аналогам</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p>
        </w:tc>
        <w:tc>
          <w:tcPr>
            <w:tcW w:w="5670" w:type="dxa"/>
            <w:vAlign w:val="center"/>
          </w:tcPr>
          <w:p w:rsidR="00817B22" w:rsidRPr="0020253F" w:rsidRDefault="00817B22" w:rsidP="007B2248">
            <w:pPr>
              <w:rPr>
                <w:rFonts w:ascii="Times New Roman" w:hAnsi="Times New Roman" w:cs="Times New Roman"/>
                <w:b/>
                <w:sz w:val="24"/>
                <w:szCs w:val="24"/>
              </w:rPr>
            </w:pPr>
            <w:r w:rsidRPr="0020253F">
              <w:rPr>
                <w:rFonts w:ascii="Times New Roman" w:hAnsi="Times New Roman" w:cs="Times New Roman"/>
                <w:b/>
                <w:sz w:val="24"/>
                <w:szCs w:val="24"/>
              </w:rPr>
              <w:t>Согласование результатов</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r w:rsidRPr="00050DAE">
              <w:rPr>
                <w:rFonts w:ascii="Times New Roman" w:hAnsi="Times New Roman" w:cs="Times New Roman"/>
                <w:sz w:val="24"/>
                <w:szCs w:val="24"/>
              </w:rPr>
              <w:t>ФСО-1 п.24, ФСО-3 п.8и</w:t>
            </w: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66.</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 xml:space="preserve">Описание процедуры согласования. </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67.</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Обоснование выбора использованных весов</w:t>
            </w:r>
          </w:p>
        </w:tc>
        <w:tc>
          <w:tcPr>
            <w:tcW w:w="1559" w:type="dxa"/>
            <w:tcBorders>
              <w:left w:val="single" w:sz="1" w:space="0" w:color="000000"/>
              <w:bottom w:val="single" w:sz="1" w:space="0" w:color="000000"/>
            </w:tcBorders>
            <w:vAlign w:val="center"/>
          </w:tcPr>
          <w:p w:rsidR="00817B22" w:rsidRPr="00050DAE" w:rsidRDefault="00817B22" w:rsidP="007B2248">
            <w:pPr>
              <w:jc w:val="center"/>
              <w:rPr>
                <w:rFonts w:ascii="Times New Roman" w:hAnsi="Times New Roman" w:cs="Times New Roman"/>
                <w:sz w:val="24"/>
                <w:szCs w:val="24"/>
              </w:rPr>
            </w:pP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p>
        </w:tc>
        <w:tc>
          <w:tcPr>
            <w:tcW w:w="5670" w:type="dxa"/>
            <w:vAlign w:val="center"/>
          </w:tcPr>
          <w:p w:rsidR="00817B22" w:rsidRPr="0020253F" w:rsidRDefault="00817B22" w:rsidP="007B2248">
            <w:pPr>
              <w:rPr>
                <w:rFonts w:ascii="Times New Roman" w:hAnsi="Times New Roman" w:cs="Times New Roman"/>
                <w:b/>
                <w:sz w:val="24"/>
                <w:szCs w:val="24"/>
              </w:rPr>
            </w:pPr>
            <w:r w:rsidRPr="0020253F">
              <w:rPr>
                <w:rFonts w:ascii="Times New Roman" w:hAnsi="Times New Roman" w:cs="Times New Roman"/>
                <w:b/>
                <w:sz w:val="24"/>
                <w:szCs w:val="24"/>
              </w:rPr>
              <w:t>Приложения</w:t>
            </w:r>
          </w:p>
        </w:tc>
        <w:tc>
          <w:tcPr>
            <w:tcW w:w="1559" w:type="dxa"/>
            <w:vAlign w:val="center"/>
          </w:tcPr>
          <w:p w:rsidR="00817B22" w:rsidRPr="00050DAE" w:rsidRDefault="00817B22" w:rsidP="007B2248">
            <w:pPr>
              <w:jc w:val="center"/>
              <w:rPr>
                <w:rFonts w:ascii="Times New Roman" w:hAnsi="Times New Roman" w:cs="Times New Roman"/>
                <w:sz w:val="24"/>
                <w:szCs w:val="24"/>
              </w:rPr>
            </w:pPr>
            <w:r w:rsidRPr="00050DAE">
              <w:rPr>
                <w:rFonts w:ascii="Times New Roman" w:hAnsi="Times New Roman" w:cs="Times New Roman"/>
                <w:sz w:val="24"/>
                <w:szCs w:val="24"/>
              </w:rPr>
              <w:t>ФСО-3 п.9</w:t>
            </w: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Копии документов:</w:t>
            </w:r>
          </w:p>
        </w:tc>
        <w:tc>
          <w:tcPr>
            <w:tcW w:w="1559" w:type="dxa"/>
            <w:vAlign w:val="center"/>
          </w:tcPr>
          <w:p w:rsidR="00817B22" w:rsidRPr="00050DAE" w:rsidRDefault="00817B22" w:rsidP="007B2248">
            <w:pPr>
              <w:jc w:val="center"/>
              <w:rPr>
                <w:rFonts w:ascii="Times New Roman" w:hAnsi="Times New Roman" w:cs="Times New Roman"/>
                <w:sz w:val="24"/>
                <w:szCs w:val="24"/>
              </w:rPr>
            </w:pP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68.</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устанавливающие количественные и качественные характеристики объекта оценки</w:t>
            </w:r>
          </w:p>
        </w:tc>
        <w:tc>
          <w:tcPr>
            <w:tcW w:w="1559" w:type="dxa"/>
            <w:vAlign w:val="center"/>
          </w:tcPr>
          <w:p w:rsidR="00817B22" w:rsidRPr="00050DAE" w:rsidRDefault="00817B22" w:rsidP="007B2248">
            <w:pPr>
              <w:jc w:val="center"/>
              <w:rPr>
                <w:rFonts w:ascii="Times New Roman" w:hAnsi="Times New Roman" w:cs="Times New Roman"/>
                <w:sz w:val="24"/>
                <w:szCs w:val="24"/>
              </w:rPr>
            </w:pP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69.</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правоустанавливающие и правоподтверждающие документы</w:t>
            </w:r>
          </w:p>
        </w:tc>
        <w:tc>
          <w:tcPr>
            <w:tcW w:w="1559" w:type="dxa"/>
            <w:vAlign w:val="center"/>
          </w:tcPr>
          <w:p w:rsidR="00817B22" w:rsidRPr="00050DAE" w:rsidRDefault="00817B22" w:rsidP="007B2248">
            <w:pPr>
              <w:jc w:val="center"/>
              <w:rPr>
                <w:rFonts w:ascii="Times New Roman" w:hAnsi="Times New Roman" w:cs="Times New Roman"/>
                <w:sz w:val="24"/>
                <w:szCs w:val="24"/>
              </w:rPr>
            </w:pP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70.</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документов технической инвентаризации</w:t>
            </w:r>
          </w:p>
        </w:tc>
        <w:tc>
          <w:tcPr>
            <w:tcW w:w="1559" w:type="dxa"/>
            <w:vAlign w:val="center"/>
          </w:tcPr>
          <w:p w:rsidR="00817B22" w:rsidRPr="00050DAE" w:rsidRDefault="00817B22" w:rsidP="007B2248">
            <w:pPr>
              <w:jc w:val="center"/>
              <w:rPr>
                <w:rFonts w:ascii="Times New Roman" w:hAnsi="Times New Roman" w:cs="Times New Roman"/>
                <w:sz w:val="24"/>
                <w:szCs w:val="24"/>
              </w:rPr>
            </w:pP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71.</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заключения специальных экспертиз</w:t>
            </w:r>
          </w:p>
        </w:tc>
        <w:tc>
          <w:tcPr>
            <w:tcW w:w="1559" w:type="dxa"/>
            <w:vAlign w:val="center"/>
          </w:tcPr>
          <w:p w:rsidR="00817B22" w:rsidRPr="00050DAE" w:rsidRDefault="00817B22" w:rsidP="007B2248">
            <w:pPr>
              <w:jc w:val="center"/>
              <w:rPr>
                <w:rFonts w:ascii="Times New Roman" w:hAnsi="Times New Roman" w:cs="Times New Roman"/>
                <w:sz w:val="24"/>
                <w:szCs w:val="24"/>
              </w:rPr>
            </w:pP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r w:rsidR="00817B22" w:rsidRPr="00C35180" w:rsidTr="007B2248">
        <w:trPr>
          <w:cantSplit/>
        </w:trPr>
        <w:tc>
          <w:tcPr>
            <w:tcW w:w="988" w:type="dxa"/>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72.</w:t>
            </w:r>
          </w:p>
        </w:tc>
        <w:tc>
          <w:tcPr>
            <w:tcW w:w="5670" w:type="dxa"/>
            <w:vAlign w:val="center"/>
          </w:tcPr>
          <w:p w:rsidR="00817B22" w:rsidRPr="00050DAE" w:rsidRDefault="00817B22" w:rsidP="007B2248">
            <w:pPr>
              <w:rPr>
                <w:rFonts w:ascii="Times New Roman" w:hAnsi="Times New Roman" w:cs="Times New Roman"/>
                <w:sz w:val="24"/>
                <w:szCs w:val="24"/>
              </w:rPr>
            </w:pPr>
            <w:r w:rsidRPr="00050DAE">
              <w:rPr>
                <w:rFonts w:ascii="Times New Roman" w:hAnsi="Times New Roman" w:cs="Times New Roman"/>
                <w:sz w:val="24"/>
                <w:szCs w:val="24"/>
              </w:rPr>
              <w:t>другие документы по объекту оценки (при их наличии)</w:t>
            </w:r>
          </w:p>
        </w:tc>
        <w:tc>
          <w:tcPr>
            <w:tcW w:w="1559" w:type="dxa"/>
            <w:vAlign w:val="center"/>
          </w:tcPr>
          <w:p w:rsidR="00817B22" w:rsidRPr="00050DAE" w:rsidRDefault="00817B22" w:rsidP="007B2248">
            <w:pPr>
              <w:jc w:val="center"/>
              <w:rPr>
                <w:rFonts w:ascii="Times New Roman" w:hAnsi="Times New Roman" w:cs="Times New Roman"/>
                <w:sz w:val="24"/>
                <w:szCs w:val="24"/>
              </w:rPr>
            </w:pPr>
          </w:p>
        </w:tc>
        <w:tc>
          <w:tcPr>
            <w:tcW w:w="1843" w:type="dxa"/>
            <w:vAlign w:val="center"/>
          </w:tcPr>
          <w:p w:rsidR="00817B22" w:rsidRPr="0020253F" w:rsidRDefault="00817B22" w:rsidP="007B2248">
            <w:pPr>
              <w:jc w:val="center"/>
              <w:rPr>
                <w:rFonts w:ascii="Times New Roman" w:hAnsi="Times New Roman" w:cs="Times New Roman"/>
                <w:sz w:val="36"/>
                <w:szCs w:val="36"/>
              </w:rPr>
            </w:pPr>
          </w:p>
        </w:tc>
      </w:tr>
    </w:tbl>
    <w:p w:rsidR="00817B22" w:rsidRPr="00452C7C" w:rsidRDefault="00817B22" w:rsidP="00817B22">
      <w:pPr>
        <w:spacing w:after="0" w:line="288" w:lineRule="auto"/>
        <w:ind w:firstLine="709"/>
        <w:jc w:val="both"/>
        <w:rPr>
          <w:rFonts w:ascii="Times New Roman" w:hAnsi="Times New Roman" w:cs="Times New Roman"/>
          <w:sz w:val="28"/>
          <w:szCs w:val="28"/>
        </w:rPr>
      </w:pPr>
    </w:p>
    <w:p w:rsidR="00817B22" w:rsidRPr="00452C7C" w:rsidRDefault="00817B22" w:rsidP="00817B22">
      <w:pPr>
        <w:spacing w:after="0" w:line="288" w:lineRule="auto"/>
        <w:ind w:firstLine="709"/>
        <w:jc w:val="both"/>
        <w:rPr>
          <w:rFonts w:ascii="Times New Roman" w:hAnsi="Times New Roman" w:cs="Times New Roman"/>
          <w:sz w:val="28"/>
          <w:szCs w:val="28"/>
        </w:rPr>
      </w:pPr>
      <w:r w:rsidRPr="00C35180">
        <w:rPr>
          <w:rFonts w:ascii="Times New Roman" w:hAnsi="Times New Roman" w:cs="Times New Roman"/>
          <w:b/>
          <w:sz w:val="28"/>
          <w:szCs w:val="28"/>
        </w:rPr>
        <w:t xml:space="preserve">ПОЯСНЕНИЯ К ТАБЛИЦЕ 1: </w:t>
      </w:r>
    </w:p>
    <w:p w:rsidR="00817B22" w:rsidRPr="00452C7C" w:rsidRDefault="00817B22" w:rsidP="00817B22">
      <w:pPr>
        <w:spacing w:after="0" w:line="288" w:lineRule="auto"/>
        <w:ind w:firstLine="709"/>
        <w:jc w:val="both"/>
        <w:rPr>
          <w:rFonts w:ascii="Times New Roman" w:hAnsi="Times New Roman" w:cs="Times New Roman"/>
          <w:sz w:val="28"/>
          <w:szCs w:val="28"/>
        </w:rPr>
      </w:pPr>
      <w:r w:rsidRPr="00452C7C">
        <w:rPr>
          <w:rFonts w:ascii="Times New Roman" w:hAnsi="Times New Roman" w:cs="Times New Roman"/>
          <w:sz w:val="28"/>
          <w:szCs w:val="28"/>
        </w:rPr>
        <w:t>Пояснения могут не даваться в случае отсутствия замечаний к соответствующему пункту таблицы.</w:t>
      </w:r>
    </w:p>
    <w:p w:rsidR="00817B22" w:rsidRDefault="00817B22" w:rsidP="00817B22">
      <w:pPr>
        <w:spacing w:after="0" w:line="288" w:lineRule="auto"/>
        <w:ind w:firstLine="709"/>
        <w:jc w:val="both"/>
        <w:rPr>
          <w:rFonts w:ascii="Times New Roman" w:hAnsi="Times New Roman" w:cs="Times New Roman"/>
          <w:b/>
          <w:sz w:val="28"/>
          <w:szCs w:val="28"/>
        </w:rPr>
      </w:pPr>
    </w:p>
    <w:p w:rsidR="00817B22" w:rsidRPr="00727013" w:rsidRDefault="00817B22" w:rsidP="00817B22">
      <w:pPr>
        <w:spacing w:after="0" w:line="288" w:lineRule="auto"/>
        <w:ind w:firstLine="709"/>
        <w:jc w:val="both"/>
        <w:rPr>
          <w:rFonts w:ascii="Times New Roman" w:hAnsi="Times New Roman" w:cs="Times New Roman"/>
          <w:b/>
          <w:sz w:val="28"/>
          <w:szCs w:val="28"/>
        </w:rPr>
      </w:pPr>
      <w:r w:rsidRPr="00727013">
        <w:rPr>
          <w:rFonts w:ascii="Times New Roman" w:hAnsi="Times New Roman" w:cs="Times New Roman"/>
          <w:b/>
          <w:sz w:val="28"/>
          <w:szCs w:val="28"/>
        </w:rPr>
        <w:t xml:space="preserve">Таблица 2. </w:t>
      </w:r>
    </w:p>
    <w:tbl>
      <w:tblPr>
        <w:tblStyle w:val="a3"/>
        <w:tblW w:w="0" w:type="auto"/>
        <w:tblLook w:val="04A0" w:firstRow="1" w:lastRow="0" w:firstColumn="1" w:lastColumn="0" w:noHBand="0" w:noVBand="1"/>
      </w:tblPr>
      <w:tblGrid>
        <w:gridCol w:w="562"/>
        <w:gridCol w:w="2977"/>
        <w:gridCol w:w="3969"/>
        <w:gridCol w:w="2460"/>
      </w:tblGrid>
      <w:tr w:rsidR="00817B22" w:rsidRPr="00193799" w:rsidTr="007B2248">
        <w:trPr>
          <w:cantSplit/>
          <w:tblHeader/>
        </w:trPr>
        <w:tc>
          <w:tcPr>
            <w:tcW w:w="562" w:type="dxa"/>
            <w:shd w:val="pct10" w:color="auto" w:fill="auto"/>
            <w:vAlign w:val="center"/>
          </w:tcPr>
          <w:p w:rsidR="00817B22" w:rsidRPr="00193799" w:rsidRDefault="00817B22" w:rsidP="007B2248">
            <w:pPr>
              <w:jc w:val="center"/>
              <w:rPr>
                <w:rFonts w:ascii="Times New Roman" w:hAnsi="Times New Roman" w:cs="Times New Roman"/>
                <w:b/>
                <w:sz w:val="24"/>
                <w:szCs w:val="24"/>
              </w:rPr>
            </w:pPr>
            <w:r w:rsidRPr="00193799">
              <w:rPr>
                <w:rFonts w:ascii="Times New Roman" w:hAnsi="Times New Roman" w:cs="Times New Roman"/>
                <w:b/>
                <w:sz w:val="24"/>
                <w:szCs w:val="24"/>
              </w:rPr>
              <w:t>№ п/п</w:t>
            </w:r>
          </w:p>
        </w:tc>
        <w:tc>
          <w:tcPr>
            <w:tcW w:w="2977" w:type="dxa"/>
            <w:shd w:val="pct10" w:color="auto" w:fill="auto"/>
            <w:vAlign w:val="center"/>
          </w:tcPr>
          <w:p w:rsidR="00817B22" w:rsidRPr="00193799" w:rsidRDefault="00817B22" w:rsidP="007B2248">
            <w:pPr>
              <w:jc w:val="center"/>
              <w:rPr>
                <w:rFonts w:ascii="Times New Roman" w:hAnsi="Times New Roman" w:cs="Times New Roman"/>
                <w:b/>
                <w:sz w:val="24"/>
                <w:szCs w:val="24"/>
              </w:rPr>
            </w:pPr>
            <w:r w:rsidRPr="00193799">
              <w:rPr>
                <w:rFonts w:ascii="Times New Roman" w:hAnsi="Times New Roman" w:cs="Times New Roman"/>
                <w:b/>
                <w:sz w:val="24"/>
                <w:szCs w:val="24"/>
              </w:rPr>
              <w:t>Проверяемый принцип</w:t>
            </w:r>
          </w:p>
        </w:tc>
        <w:tc>
          <w:tcPr>
            <w:tcW w:w="3969" w:type="dxa"/>
            <w:shd w:val="pct10" w:color="auto" w:fill="auto"/>
            <w:vAlign w:val="center"/>
          </w:tcPr>
          <w:p w:rsidR="00817B22" w:rsidRPr="00193799" w:rsidRDefault="00817B22" w:rsidP="007B2248">
            <w:pPr>
              <w:pStyle w:val="a5"/>
              <w:tabs>
                <w:tab w:val="left" w:pos="19"/>
              </w:tabs>
              <w:snapToGrid w:val="0"/>
              <w:rPr>
                <w:rFonts w:ascii="Times New Roman" w:hAnsi="Times New Roman"/>
                <w:sz w:val="24"/>
              </w:rPr>
            </w:pPr>
            <w:r w:rsidRPr="00193799">
              <w:rPr>
                <w:rFonts w:ascii="Times New Roman" w:hAnsi="Times New Roman"/>
                <w:sz w:val="24"/>
              </w:rPr>
              <w:t xml:space="preserve">Результат проверки </w:t>
            </w:r>
          </w:p>
        </w:tc>
        <w:tc>
          <w:tcPr>
            <w:tcW w:w="2460" w:type="dxa"/>
            <w:shd w:val="pct10" w:color="auto" w:fill="auto"/>
            <w:vAlign w:val="center"/>
          </w:tcPr>
          <w:p w:rsidR="00817B22" w:rsidRPr="00193799" w:rsidRDefault="00817B22" w:rsidP="007B2248">
            <w:pPr>
              <w:jc w:val="center"/>
              <w:rPr>
                <w:rFonts w:ascii="Times New Roman" w:hAnsi="Times New Roman" w:cs="Times New Roman"/>
                <w:b/>
                <w:sz w:val="24"/>
                <w:szCs w:val="24"/>
              </w:rPr>
            </w:pPr>
            <w:r>
              <w:rPr>
                <w:rFonts w:ascii="Times New Roman" w:hAnsi="Times New Roman" w:cs="Times New Roman"/>
                <w:b/>
                <w:sz w:val="24"/>
                <w:szCs w:val="24"/>
              </w:rPr>
              <w:t xml:space="preserve">Результат проверки </w:t>
            </w:r>
            <w:r w:rsidRPr="00193799">
              <w:rPr>
                <w:rFonts w:ascii="Times New Roman" w:hAnsi="Times New Roman" w:cs="Times New Roman"/>
                <w:b/>
                <w:sz w:val="24"/>
                <w:szCs w:val="24"/>
              </w:rPr>
              <w:t>(«+» - принцип соблюден,</w:t>
            </w:r>
          </w:p>
          <w:p w:rsidR="00817B22" w:rsidRPr="00193799" w:rsidRDefault="00817B22" w:rsidP="007B2248">
            <w:pPr>
              <w:jc w:val="center"/>
              <w:rPr>
                <w:rFonts w:ascii="Times New Roman" w:hAnsi="Times New Roman" w:cs="Times New Roman"/>
                <w:b/>
                <w:sz w:val="24"/>
                <w:szCs w:val="24"/>
              </w:rPr>
            </w:pPr>
            <w:r w:rsidRPr="00193799">
              <w:rPr>
                <w:rFonts w:ascii="Times New Roman" w:hAnsi="Times New Roman" w:cs="Times New Roman"/>
                <w:b/>
                <w:sz w:val="24"/>
                <w:szCs w:val="24"/>
              </w:rPr>
              <w:t>«-» - принцип не соблюден)</w:t>
            </w:r>
          </w:p>
        </w:tc>
      </w:tr>
      <w:tr w:rsidR="00817B22" w:rsidRPr="00193799" w:rsidTr="007B2248">
        <w:trPr>
          <w:cantSplit/>
        </w:trPr>
        <w:tc>
          <w:tcPr>
            <w:tcW w:w="562" w:type="dxa"/>
            <w:vAlign w:val="center"/>
          </w:tcPr>
          <w:p w:rsidR="00817B22" w:rsidRPr="00193799" w:rsidRDefault="00817B22" w:rsidP="007B2248">
            <w:pPr>
              <w:rPr>
                <w:rFonts w:ascii="Times New Roman" w:hAnsi="Times New Roman" w:cs="Times New Roman"/>
                <w:sz w:val="24"/>
                <w:szCs w:val="24"/>
              </w:rPr>
            </w:pPr>
            <w:r w:rsidRPr="00193799">
              <w:rPr>
                <w:rFonts w:ascii="Times New Roman" w:hAnsi="Times New Roman" w:cs="Times New Roman"/>
                <w:sz w:val="24"/>
                <w:szCs w:val="24"/>
              </w:rPr>
              <w:t>1.</w:t>
            </w:r>
          </w:p>
        </w:tc>
        <w:tc>
          <w:tcPr>
            <w:tcW w:w="2977" w:type="dxa"/>
            <w:vAlign w:val="center"/>
          </w:tcPr>
          <w:p w:rsidR="00817B22" w:rsidRPr="00193799" w:rsidRDefault="00817B22" w:rsidP="007B2248">
            <w:pPr>
              <w:rPr>
                <w:rFonts w:ascii="Times New Roman" w:hAnsi="Times New Roman" w:cs="Times New Roman"/>
                <w:sz w:val="24"/>
                <w:szCs w:val="24"/>
              </w:rPr>
            </w:pPr>
            <w:r w:rsidRPr="00193799">
              <w:rPr>
                <w:rFonts w:ascii="Times New Roman" w:hAnsi="Times New Roman" w:cs="Times New Roman"/>
                <w:sz w:val="24"/>
                <w:szCs w:val="24"/>
              </w:rPr>
              <w:t>принцип существенности</w:t>
            </w:r>
          </w:p>
        </w:tc>
        <w:tc>
          <w:tcPr>
            <w:tcW w:w="3969" w:type="dxa"/>
          </w:tcPr>
          <w:p w:rsidR="00817B22" w:rsidRPr="00193799" w:rsidRDefault="00817B22" w:rsidP="007B2248">
            <w:pPr>
              <w:jc w:val="center"/>
              <w:rPr>
                <w:rFonts w:ascii="Times New Roman" w:hAnsi="Times New Roman" w:cs="Times New Roman"/>
                <w:sz w:val="24"/>
                <w:szCs w:val="24"/>
              </w:rPr>
            </w:pPr>
            <w:r w:rsidRPr="00413F48">
              <w:rPr>
                <w:rFonts w:ascii="Times New Roman" w:hAnsi="Times New Roman" w:cs="Times New Roman"/>
                <w:sz w:val="24"/>
                <w:szCs w:val="24"/>
              </w:rPr>
              <w:t>в отчете должна быть изложена вся информация, существенная с точки зрения стоимости объекта оценки</w:t>
            </w:r>
          </w:p>
        </w:tc>
        <w:tc>
          <w:tcPr>
            <w:tcW w:w="2460" w:type="dxa"/>
            <w:vAlign w:val="center"/>
          </w:tcPr>
          <w:p w:rsidR="00817B22" w:rsidRPr="00413F48" w:rsidRDefault="00817B22" w:rsidP="007B2248">
            <w:pPr>
              <w:jc w:val="center"/>
              <w:rPr>
                <w:rFonts w:ascii="Times New Roman" w:hAnsi="Times New Roman" w:cs="Times New Roman"/>
                <w:sz w:val="36"/>
                <w:szCs w:val="36"/>
              </w:rPr>
            </w:pPr>
          </w:p>
        </w:tc>
      </w:tr>
      <w:tr w:rsidR="00817B22" w:rsidRPr="00193799" w:rsidTr="007B2248">
        <w:trPr>
          <w:cantSplit/>
        </w:trPr>
        <w:tc>
          <w:tcPr>
            <w:tcW w:w="562" w:type="dxa"/>
            <w:vAlign w:val="center"/>
          </w:tcPr>
          <w:p w:rsidR="00817B22" w:rsidRPr="00193799" w:rsidRDefault="00817B22" w:rsidP="007B2248">
            <w:pPr>
              <w:rPr>
                <w:rFonts w:ascii="Times New Roman" w:hAnsi="Times New Roman" w:cs="Times New Roman"/>
                <w:sz w:val="24"/>
                <w:szCs w:val="24"/>
              </w:rPr>
            </w:pPr>
            <w:r w:rsidRPr="00193799">
              <w:rPr>
                <w:rFonts w:ascii="Times New Roman" w:hAnsi="Times New Roman" w:cs="Times New Roman"/>
                <w:sz w:val="24"/>
                <w:szCs w:val="24"/>
              </w:rPr>
              <w:t>2.</w:t>
            </w:r>
          </w:p>
        </w:tc>
        <w:tc>
          <w:tcPr>
            <w:tcW w:w="2977" w:type="dxa"/>
            <w:vAlign w:val="center"/>
          </w:tcPr>
          <w:p w:rsidR="00817B22" w:rsidRPr="00193799" w:rsidRDefault="00817B22" w:rsidP="007B2248">
            <w:pPr>
              <w:rPr>
                <w:rFonts w:ascii="Times New Roman" w:hAnsi="Times New Roman" w:cs="Times New Roman"/>
                <w:sz w:val="24"/>
                <w:szCs w:val="24"/>
              </w:rPr>
            </w:pPr>
            <w:r w:rsidRPr="00193799">
              <w:rPr>
                <w:rFonts w:ascii="Times New Roman" w:hAnsi="Times New Roman" w:cs="Times New Roman"/>
                <w:sz w:val="24"/>
                <w:szCs w:val="24"/>
              </w:rPr>
              <w:t>принцип обоснованности</w:t>
            </w:r>
          </w:p>
        </w:tc>
        <w:tc>
          <w:tcPr>
            <w:tcW w:w="3969" w:type="dxa"/>
          </w:tcPr>
          <w:p w:rsidR="00817B22" w:rsidRPr="00193799" w:rsidRDefault="00817B22" w:rsidP="007B2248">
            <w:pPr>
              <w:jc w:val="center"/>
              <w:rPr>
                <w:rFonts w:ascii="Times New Roman" w:hAnsi="Times New Roman" w:cs="Times New Roman"/>
                <w:sz w:val="24"/>
                <w:szCs w:val="24"/>
              </w:rPr>
            </w:pPr>
            <w:r w:rsidRPr="00413F48">
              <w:rPr>
                <w:rFonts w:ascii="Times New Roman" w:hAnsi="Times New Roman" w:cs="Times New Roman"/>
                <w:sz w:val="24"/>
                <w:szCs w:val="24"/>
              </w:rPr>
              <w:t>информация, приведенная в отчете об оценке, использованная или полученная в результате расчетов при проведении оценки, существенная с точки зрения стоимости объекта оценки, должна быть подтверждена</w:t>
            </w:r>
          </w:p>
        </w:tc>
        <w:tc>
          <w:tcPr>
            <w:tcW w:w="2460" w:type="dxa"/>
            <w:vAlign w:val="center"/>
          </w:tcPr>
          <w:p w:rsidR="00817B22" w:rsidRPr="00413F48" w:rsidRDefault="00817B22" w:rsidP="007B2248">
            <w:pPr>
              <w:jc w:val="center"/>
              <w:rPr>
                <w:rFonts w:ascii="Times New Roman" w:hAnsi="Times New Roman" w:cs="Times New Roman"/>
                <w:sz w:val="36"/>
                <w:szCs w:val="36"/>
              </w:rPr>
            </w:pPr>
          </w:p>
        </w:tc>
      </w:tr>
      <w:tr w:rsidR="00817B22" w:rsidRPr="00193799" w:rsidTr="007B2248">
        <w:trPr>
          <w:cantSplit/>
        </w:trPr>
        <w:tc>
          <w:tcPr>
            <w:tcW w:w="562" w:type="dxa"/>
            <w:vAlign w:val="center"/>
          </w:tcPr>
          <w:p w:rsidR="00817B22" w:rsidRPr="00193799" w:rsidRDefault="00817B22" w:rsidP="007B2248">
            <w:pPr>
              <w:rPr>
                <w:rFonts w:ascii="Times New Roman" w:hAnsi="Times New Roman" w:cs="Times New Roman"/>
                <w:sz w:val="24"/>
                <w:szCs w:val="24"/>
              </w:rPr>
            </w:pPr>
            <w:r w:rsidRPr="00193799">
              <w:rPr>
                <w:rFonts w:ascii="Times New Roman" w:hAnsi="Times New Roman" w:cs="Times New Roman"/>
                <w:sz w:val="24"/>
                <w:szCs w:val="24"/>
              </w:rPr>
              <w:lastRenderedPageBreak/>
              <w:t>3.</w:t>
            </w:r>
          </w:p>
        </w:tc>
        <w:tc>
          <w:tcPr>
            <w:tcW w:w="2977" w:type="dxa"/>
            <w:vAlign w:val="center"/>
          </w:tcPr>
          <w:p w:rsidR="00817B22" w:rsidRPr="00193799" w:rsidRDefault="00817B22" w:rsidP="007B2248">
            <w:pPr>
              <w:rPr>
                <w:rFonts w:ascii="Times New Roman" w:hAnsi="Times New Roman" w:cs="Times New Roman"/>
                <w:sz w:val="24"/>
                <w:szCs w:val="24"/>
              </w:rPr>
            </w:pPr>
            <w:r w:rsidRPr="00193799">
              <w:rPr>
                <w:rFonts w:ascii="Times New Roman" w:hAnsi="Times New Roman" w:cs="Times New Roman"/>
                <w:sz w:val="24"/>
                <w:szCs w:val="24"/>
              </w:rPr>
              <w:t>принцип однозначности</w:t>
            </w:r>
          </w:p>
        </w:tc>
        <w:tc>
          <w:tcPr>
            <w:tcW w:w="3969" w:type="dxa"/>
          </w:tcPr>
          <w:p w:rsidR="00817B22" w:rsidRPr="00193799" w:rsidRDefault="00817B22" w:rsidP="007B2248">
            <w:pPr>
              <w:jc w:val="center"/>
              <w:rPr>
                <w:rFonts w:ascii="Times New Roman" w:hAnsi="Times New Roman" w:cs="Times New Roman"/>
                <w:sz w:val="24"/>
                <w:szCs w:val="24"/>
              </w:rPr>
            </w:pPr>
            <w:r w:rsidRPr="00413F48">
              <w:rPr>
                <w:rFonts w:ascii="Times New Roman" w:hAnsi="Times New Roman" w:cs="Times New Roman"/>
                <w:sz w:val="24"/>
                <w:szCs w:val="24"/>
              </w:rPr>
              <w:t>содержание отчета об оценке не должно вводить в заблуждение пользователей отчета об оценке, а также допускать неоднозначного толкования</w:t>
            </w:r>
          </w:p>
        </w:tc>
        <w:tc>
          <w:tcPr>
            <w:tcW w:w="2460" w:type="dxa"/>
            <w:vAlign w:val="center"/>
          </w:tcPr>
          <w:p w:rsidR="00817B22" w:rsidRPr="00413F48" w:rsidRDefault="00817B22" w:rsidP="007B2248">
            <w:pPr>
              <w:jc w:val="center"/>
              <w:rPr>
                <w:rFonts w:ascii="Times New Roman" w:hAnsi="Times New Roman" w:cs="Times New Roman"/>
                <w:sz w:val="36"/>
                <w:szCs w:val="36"/>
              </w:rPr>
            </w:pPr>
          </w:p>
        </w:tc>
      </w:tr>
      <w:tr w:rsidR="00817B22" w:rsidRPr="00193799" w:rsidTr="007B2248">
        <w:trPr>
          <w:cantSplit/>
        </w:trPr>
        <w:tc>
          <w:tcPr>
            <w:tcW w:w="562" w:type="dxa"/>
            <w:vAlign w:val="center"/>
          </w:tcPr>
          <w:p w:rsidR="00817B22" w:rsidRPr="00193799" w:rsidRDefault="00817B22" w:rsidP="007B2248">
            <w:pPr>
              <w:rPr>
                <w:rFonts w:ascii="Times New Roman" w:hAnsi="Times New Roman" w:cs="Times New Roman"/>
                <w:sz w:val="24"/>
                <w:szCs w:val="24"/>
              </w:rPr>
            </w:pPr>
            <w:r w:rsidRPr="00193799">
              <w:rPr>
                <w:rFonts w:ascii="Times New Roman" w:hAnsi="Times New Roman" w:cs="Times New Roman"/>
                <w:sz w:val="24"/>
                <w:szCs w:val="24"/>
              </w:rPr>
              <w:t>4.</w:t>
            </w:r>
          </w:p>
        </w:tc>
        <w:tc>
          <w:tcPr>
            <w:tcW w:w="2977" w:type="dxa"/>
            <w:vAlign w:val="center"/>
          </w:tcPr>
          <w:p w:rsidR="00817B22" w:rsidRPr="00193799" w:rsidRDefault="00817B22" w:rsidP="007B2248">
            <w:pPr>
              <w:rPr>
                <w:rFonts w:ascii="Times New Roman" w:hAnsi="Times New Roman" w:cs="Times New Roman"/>
                <w:sz w:val="24"/>
                <w:szCs w:val="24"/>
              </w:rPr>
            </w:pPr>
            <w:r w:rsidRPr="00193799">
              <w:rPr>
                <w:rFonts w:ascii="Times New Roman" w:hAnsi="Times New Roman" w:cs="Times New Roman"/>
                <w:sz w:val="24"/>
                <w:szCs w:val="24"/>
              </w:rPr>
              <w:t>принцип проверяемости</w:t>
            </w:r>
          </w:p>
        </w:tc>
        <w:tc>
          <w:tcPr>
            <w:tcW w:w="3969" w:type="dxa"/>
          </w:tcPr>
          <w:p w:rsidR="00817B22" w:rsidRPr="00193799" w:rsidRDefault="00817B22" w:rsidP="007B2248">
            <w:pPr>
              <w:jc w:val="center"/>
              <w:rPr>
                <w:rFonts w:ascii="Times New Roman" w:hAnsi="Times New Roman" w:cs="Times New Roman"/>
                <w:sz w:val="24"/>
                <w:szCs w:val="24"/>
              </w:rPr>
            </w:pPr>
            <w:r w:rsidRPr="00413F48">
              <w:rPr>
                <w:rFonts w:ascii="Times New Roman" w:hAnsi="Times New Roman" w:cs="Times New Roman"/>
                <w:sz w:val="24"/>
                <w:szCs w:val="24"/>
              </w:rPr>
              <w:t>состав и последовательность представленных в отчете об оценке материалов и описание процесса оценки должны позволить полностью воспроизвести расчет стоимости и привести его к аналогичным результатам</w:t>
            </w:r>
          </w:p>
        </w:tc>
        <w:tc>
          <w:tcPr>
            <w:tcW w:w="2460" w:type="dxa"/>
            <w:vAlign w:val="center"/>
          </w:tcPr>
          <w:p w:rsidR="00817B22" w:rsidRPr="00413F48" w:rsidRDefault="00817B22" w:rsidP="007B2248">
            <w:pPr>
              <w:jc w:val="center"/>
              <w:rPr>
                <w:rFonts w:ascii="Times New Roman" w:hAnsi="Times New Roman" w:cs="Times New Roman"/>
                <w:sz w:val="36"/>
                <w:szCs w:val="36"/>
              </w:rPr>
            </w:pPr>
          </w:p>
        </w:tc>
      </w:tr>
      <w:tr w:rsidR="00817B22" w:rsidRPr="00193799" w:rsidTr="007B2248">
        <w:trPr>
          <w:cantSplit/>
        </w:trPr>
        <w:tc>
          <w:tcPr>
            <w:tcW w:w="562" w:type="dxa"/>
            <w:vAlign w:val="center"/>
          </w:tcPr>
          <w:p w:rsidR="00817B22" w:rsidRPr="00193799" w:rsidRDefault="00817B22" w:rsidP="007B2248">
            <w:pPr>
              <w:rPr>
                <w:rFonts w:ascii="Times New Roman" w:hAnsi="Times New Roman" w:cs="Times New Roman"/>
                <w:sz w:val="24"/>
                <w:szCs w:val="24"/>
              </w:rPr>
            </w:pPr>
            <w:r w:rsidRPr="00193799">
              <w:rPr>
                <w:rFonts w:ascii="Times New Roman" w:hAnsi="Times New Roman" w:cs="Times New Roman"/>
                <w:sz w:val="24"/>
                <w:szCs w:val="24"/>
              </w:rPr>
              <w:t>5.</w:t>
            </w:r>
          </w:p>
        </w:tc>
        <w:tc>
          <w:tcPr>
            <w:tcW w:w="2977" w:type="dxa"/>
            <w:vAlign w:val="center"/>
          </w:tcPr>
          <w:p w:rsidR="00817B22" w:rsidRPr="00193799" w:rsidRDefault="00817B22" w:rsidP="007B2248">
            <w:pPr>
              <w:rPr>
                <w:rFonts w:ascii="Times New Roman" w:hAnsi="Times New Roman" w:cs="Times New Roman"/>
                <w:sz w:val="24"/>
                <w:szCs w:val="24"/>
              </w:rPr>
            </w:pPr>
            <w:r w:rsidRPr="00193799">
              <w:rPr>
                <w:rFonts w:ascii="Times New Roman" w:hAnsi="Times New Roman" w:cs="Times New Roman"/>
                <w:sz w:val="24"/>
                <w:szCs w:val="24"/>
              </w:rPr>
              <w:t>принцип достаточности</w:t>
            </w:r>
          </w:p>
        </w:tc>
        <w:tc>
          <w:tcPr>
            <w:tcW w:w="3969" w:type="dxa"/>
          </w:tcPr>
          <w:p w:rsidR="00817B22" w:rsidRPr="00193799" w:rsidRDefault="00817B22" w:rsidP="007B2248">
            <w:pPr>
              <w:jc w:val="center"/>
              <w:rPr>
                <w:rFonts w:ascii="Times New Roman" w:hAnsi="Times New Roman" w:cs="Times New Roman"/>
                <w:sz w:val="24"/>
                <w:szCs w:val="24"/>
              </w:rPr>
            </w:pPr>
            <w:r w:rsidRPr="00413F48">
              <w:rPr>
                <w:rFonts w:ascii="Times New Roman" w:hAnsi="Times New Roman" w:cs="Times New Roman"/>
                <w:sz w:val="24"/>
                <w:szCs w:val="24"/>
              </w:rPr>
              <w:t>отчет об оценке не должен содержать информацию, не использующуюся при проведении оценки при определении промежуточных и итоговых результатов, если она не является обязательной согласно требованиям федеральных стандартов оценки и стандартов и правил оценочной деятельности, установленных саморегулируемой организацией, членом которой является оценщик, подготовивший отчет</w:t>
            </w:r>
          </w:p>
        </w:tc>
        <w:tc>
          <w:tcPr>
            <w:tcW w:w="2460" w:type="dxa"/>
            <w:vAlign w:val="center"/>
          </w:tcPr>
          <w:p w:rsidR="00817B22" w:rsidRPr="00413F48" w:rsidRDefault="00817B22" w:rsidP="007B2248">
            <w:pPr>
              <w:jc w:val="center"/>
              <w:rPr>
                <w:rFonts w:ascii="Times New Roman" w:hAnsi="Times New Roman" w:cs="Times New Roman"/>
                <w:sz w:val="36"/>
                <w:szCs w:val="36"/>
              </w:rPr>
            </w:pPr>
          </w:p>
        </w:tc>
      </w:tr>
    </w:tbl>
    <w:p w:rsidR="00DC676B" w:rsidRDefault="00DC676B" w:rsidP="00817B22">
      <w:pPr>
        <w:spacing w:after="0" w:line="288" w:lineRule="auto"/>
        <w:ind w:firstLine="709"/>
        <w:jc w:val="both"/>
        <w:rPr>
          <w:rFonts w:ascii="Times New Roman" w:hAnsi="Times New Roman" w:cs="Times New Roman"/>
          <w:b/>
          <w:sz w:val="28"/>
          <w:szCs w:val="28"/>
        </w:rPr>
      </w:pPr>
    </w:p>
    <w:p w:rsidR="00817B22" w:rsidRPr="00413F48" w:rsidRDefault="00817B22" w:rsidP="00817B22">
      <w:pPr>
        <w:spacing w:after="0" w:line="288" w:lineRule="auto"/>
        <w:ind w:firstLine="709"/>
        <w:jc w:val="both"/>
        <w:rPr>
          <w:rFonts w:ascii="Times New Roman" w:hAnsi="Times New Roman" w:cs="Times New Roman"/>
          <w:b/>
          <w:sz w:val="28"/>
          <w:szCs w:val="28"/>
        </w:rPr>
      </w:pPr>
      <w:r w:rsidRPr="00413F48">
        <w:rPr>
          <w:rFonts w:ascii="Times New Roman" w:hAnsi="Times New Roman" w:cs="Times New Roman"/>
          <w:b/>
          <w:sz w:val="28"/>
          <w:szCs w:val="28"/>
        </w:rPr>
        <w:t>ПОЯСНЕНИЯ К ТАБЛИЦЕ 2:</w:t>
      </w:r>
    </w:p>
    <w:p w:rsidR="00817B22" w:rsidRPr="00452C7C" w:rsidRDefault="00817B22" w:rsidP="00817B22">
      <w:pPr>
        <w:spacing w:after="0" w:line="288" w:lineRule="auto"/>
        <w:ind w:firstLine="709"/>
        <w:jc w:val="both"/>
        <w:rPr>
          <w:rFonts w:ascii="Times New Roman" w:hAnsi="Times New Roman" w:cs="Times New Roman"/>
          <w:sz w:val="28"/>
          <w:szCs w:val="28"/>
        </w:rPr>
      </w:pPr>
      <w:r w:rsidRPr="00452C7C">
        <w:rPr>
          <w:rFonts w:ascii="Times New Roman" w:hAnsi="Times New Roman" w:cs="Times New Roman"/>
          <w:sz w:val="28"/>
          <w:szCs w:val="28"/>
        </w:rPr>
        <w:t>Пояснения могут не даваться в случае отсутствия замечаний к соответствующему пункту таблицы.</w:t>
      </w:r>
    </w:p>
    <w:p w:rsidR="004F11F4" w:rsidRPr="00452C7C" w:rsidRDefault="004F11F4" w:rsidP="004F11F4">
      <w:pPr>
        <w:spacing w:after="0" w:line="288" w:lineRule="auto"/>
        <w:ind w:firstLine="709"/>
        <w:jc w:val="both"/>
        <w:rPr>
          <w:rFonts w:ascii="Times New Roman" w:hAnsi="Times New Roman" w:cs="Times New Roman"/>
          <w:sz w:val="28"/>
          <w:szCs w:val="28"/>
        </w:rPr>
      </w:pPr>
    </w:p>
    <w:p w:rsidR="004F11F4" w:rsidRPr="00817B22" w:rsidRDefault="004F11F4" w:rsidP="004F11F4">
      <w:pPr>
        <w:spacing w:after="0" w:line="288" w:lineRule="auto"/>
        <w:ind w:firstLine="709"/>
        <w:jc w:val="both"/>
        <w:rPr>
          <w:rFonts w:ascii="Times New Roman" w:hAnsi="Times New Roman" w:cs="Times New Roman"/>
          <w:b/>
          <w:sz w:val="28"/>
          <w:szCs w:val="28"/>
        </w:rPr>
      </w:pPr>
      <w:r w:rsidRPr="00817B22">
        <w:rPr>
          <w:rFonts w:ascii="Times New Roman" w:hAnsi="Times New Roman" w:cs="Times New Roman"/>
          <w:b/>
          <w:sz w:val="28"/>
          <w:szCs w:val="28"/>
        </w:rPr>
        <w:t xml:space="preserve">Результаты проверки обоснованности выбранных оценщиком подходов и методов оценки в рамках каждого из использованных подходов к оценке и проверки соответствия выполненного в отчете расчета стоимости объекта оценки соответствующим подходам и методам </w:t>
      </w:r>
    </w:p>
    <w:p w:rsidR="004F11F4" w:rsidRPr="00452C7C" w:rsidRDefault="004F11F4" w:rsidP="004F11F4">
      <w:pPr>
        <w:spacing w:after="0" w:line="288" w:lineRule="auto"/>
        <w:ind w:firstLine="709"/>
        <w:jc w:val="both"/>
        <w:rPr>
          <w:rFonts w:ascii="Times New Roman" w:hAnsi="Times New Roman" w:cs="Times New Roman"/>
          <w:sz w:val="28"/>
          <w:szCs w:val="28"/>
        </w:rPr>
      </w:pPr>
      <w:r w:rsidRPr="00452C7C">
        <w:rPr>
          <w:rFonts w:ascii="Times New Roman" w:hAnsi="Times New Roman" w:cs="Times New Roman"/>
          <w:sz w:val="28"/>
          <w:szCs w:val="28"/>
        </w:rPr>
        <w:t>В настоящем отчете был(и) применен(ы) ____________(затратный, сравнительный, доходный) подход(ы). Итоговое суждение о величине стоимости объекта оценки было основано на результате/результатах____________(затратного, сравнительного, доходного) подхода/подходов. По мнению эксперта, отказ от применения __________подхода является обоснованным/не обоснованным.</w:t>
      </w:r>
    </w:p>
    <w:p w:rsidR="004F11F4" w:rsidRPr="00817B22" w:rsidRDefault="004F11F4" w:rsidP="004F11F4">
      <w:pPr>
        <w:spacing w:after="0" w:line="288" w:lineRule="auto"/>
        <w:ind w:firstLine="709"/>
        <w:jc w:val="both"/>
        <w:rPr>
          <w:rFonts w:ascii="Times New Roman" w:hAnsi="Times New Roman" w:cs="Times New Roman"/>
          <w:b/>
          <w:sz w:val="28"/>
          <w:szCs w:val="28"/>
        </w:rPr>
      </w:pPr>
      <w:r w:rsidRPr="00817B22">
        <w:rPr>
          <w:rFonts w:ascii="Times New Roman" w:hAnsi="Times New Roman" w:cs="Times New Roman"/>
          <w:b/>
          <w:sz w:val="28"/>
          <w:szCs w:val="28"/>
        </w:rPr>
        <w:t>Выведение итоговой величины рыночной стоимости объекта оценки. Итоговая величина объекта оценки.</w:t>
      </w:r>
    </w:p>
    <w:p w:rsidR="004F11F4" w:rsidRPr="00452C7C" w:rsidRDefault="004F11F4" w:rsidP="004F11F4">
      <w:pPr>
        <w:spacing w:after="0" w:line="288" w:lineRule="auto"/>
        <w:ind w:firstLine="709"/>
        <w:jc w:val="both"/>
        <w:rPr>
          <w:rFonts w:ascii="Times New Roman" w:hAnsi="Times New Roman" w:cs="Times New Roman"/>
          <w:sz w:val="28"/>
          <w:szCs w:val="28"/>
        </w:rPr>
      </w:pPr>
    </w:p>
    <w:p w:rsidR="004F11F4" w:rsidRPr="00452C7C" w:rsidRDefault="004F11F4" w:rsidP="004F11F4">
      <w:pPr>
        <w:spacing w:after="0" w:line="288" w:lineRule="auto"/>
        <w:ind w:firstLine="709"/>
        <w:jc w:val="both"/>
        <w:rPr>
          <w:rFonts w:ascii="Times New Roman" w:hAnsi="Times New Roman" w:cs="Times New Roman"/>
          <w:sz w:val="28"/>
          <w:szCs w:val="28"/>
        </w:rPr>
      </w:pPr>
      <w:r w:rsidRPr="00452C7C">
        <w:rPr>
          <w:rFonts w:ascii="Times New Roman" w:hAnsi="Times New Roman" w:cs="Times New Roman"/>
          <w:sz w:val="28"/>
          <w:szCs w:val="28"/>
        </w:rPr>
        <w:t xml:space="preserve">Для целей определения итоговой величины __________ (вид) стоимости Оценщик использовал _________________ (метод присвоения удельных весов/метод </w:t>
      </w:r>
      <w:r w:rsidRPr="00452C7C">
        <w:rPr>
          <w:rFonts w:ascii="Times New Roman" w:hAnsi="Times New Roman" w:cs="Times New Roman"/>
          <w:sz w:val="28"/>
          <w:szCs w:val="28"/>
        </w:rPr>
        <w:lastRenderedPageBreak/>
        <w:t>субъективного взвешивания использованным в оценке подходам к определению стоимости).</w:t>
      </w:r>
    </w:p>
    <w:p w:rsidR="004F11F4" w:rsidRPr="00452C7C" w:rsidRDefault="004F11F4" w:rsidP="004F11F4">
      <w:pPr>
        <w:spacing w:after="0" w:line="288" w:lineRule="auto"/>
        <w:ind w:firstLine="709"/>
        <w:jc w:val="both"/>
        <w:rPr>
          <w:rFonts w:ascii="Times New Roman" w:hAnsi="Times New Roman" w:cs="Times New Roman"/>
          <w:sz w:val="28"/>
          <w:szCs w:val="28"/>
        </w:rPr>
      </w:pPr>
      <w:r w:rsidRPr="00817B22">
        <w:rPr>
          <w:rFonts w:ascii="Times New Roman" w:hAnsi="Times New Roman" w:cs="Times New Roman"/>
          <w:sz w:val="28"/>
          <w:szCs w:val="28"/>
          <w:highlight w:val="yellow"/>
        </w:rPr>
        <w:t>Далее экспертом дается оценка обоснованности присвоения удельных весов (коэффициентов) подходам.</w:t>
      </w:r>
    </w:p>
    <w:p w:rsidR="004F11F4" w:rsidRPr="00452C7C" w:rsidRDefault="004F11F4" w:rsidP="004F11F4">
      <w:pPr>
        <w:spacing w:after="0" w:line="288" w:lineRule="auto"/>
        <w:ind w:firstLine="709"/>
        <w:jc w:val="both"/>
        <w:rPr>
          <w:rFonts w:ascii="Times New Roman" w:hAnsi="Times New Roman" w:cs="Times New Roman"/>
          <w:sz w:val="28"/>
          <w:szCs w:val="28"/>
        </w:rPr>
      </w:pPr>
    </w:p>
    <w:tbl>
      <w:tblPr>
        <w:tblStyle w:val="a3"/>
        <w:tblW w:w="10338" w:type="dxa"/>
        <w:tblLook w:val="04A0" w:firstRow="1" w:lastRow="0" w:firstColumn="1" w:lastColumn="0" w:noHBand="0" w:noVBand="1"/>
      </w:tblPr>
      <w:tblGrid>
        <w:gridCol w:w="562"/>
        <w:gridCol w:w="4678"/>
        <w:gridCol w:w="2549"/>
        <w:gridCol w:w="2549"/>
      </w:tblGrid>
      <w:tr w:rsidR="00817B22" w:rsidRPr="00817B22" w:rsidTr="00817B22">
        <w:tc>
          <w:tcPr>
            <w:tcW w:w="562" w:type="dxa"/>
            <w:shd w:val="pct10" w:color="auto" w:fill="auto"/>
            <w:vAlign w:val="center"/>
          </w:tcPr>
          <w:p w:rsidR="00817B22" w:rsidRPr="00817B22" w:rsidRDefault="00817B22" w:rsidP="00D72D56">
            <w:pPr>
              <w:spacing w:line="288" w:lineRule="auto"/>
              <w:jc w:val="both"/>
              <w:rPr>
                <w:rFonts w:ascii="Times New Roman" w:hAnsi="Times New Roman" w:cs="Times New Roman"/>
                <w:b/>
                <w:sz w:val="24"/>
                <w:szCs w:val="24"/>
              </w:rPr>
            </w:pPr>
          </w:p>
        </w:tc>
        <w:tc>
          <w:tcPr>
            <w:tcW w:w="4678" w:type="dxa"/>
            <w:shd w:val="pct10" w:color="auto" w:fill="auto"/>
            <w:vAlign w:val="center"/>
          </w:tcPr>
          <w:p w:rsidR="00817B22" w:rsidRPr="00817B22" w:rsidRDefault="00817B22" w:rsidP="00817B22">
            <w:pPr>
              <w:spacing w:line="288" w:lineRule="auto"/>
              <w:jc w:val="center"/>
              <w:rPr>
                <w:rFonts w:ascii="Times New Roman" w:hAnsi="Times New Roman" w:cs="Times New Roman"/>
                <w:b/>
                <w:sz w:val="24"/>
                <w:szCs w:val="24"/>
              </w:rPr>
            </w:pPr>
            <w:r w:rsidRPr="00817B22">
              <w:rPr>
                <w:rFonts w:ascii="Times New Roman" w:hAnsi="Times New Roman" w:cs="Times New Roman"/>
                <w:b/>
                <w:sz w:val="24"/>
                <w:szCs w:val="24"/>
              </w:rPr>
              <w:t>Использованный подход к определению стоимости объекта оценки</w:t>
            </w:r>
          </w:p>
        </w:tc>
        <w:tc>
          <w:tcPr>
            <w:tcW w:w="2549" w:type="dxa"/>
            <w:shd w:val="pct10" w:color="auto" w:fill="auto"/>
            <w:vAlign w:val="center"/>
          </w:tcPr>
          <w:p w:rsidR="00817B22" w:rsidRPr="00817B22" w:rsidRDefault="00817B22" w:rsidP="00817B22">
            <w:pPr>
              <w:spacing w:line="288" w:lineRule="auto"/>
              <w:jc w:val="center"/>
              <w:rPr>
                <w:rFonts w:ascii="Times New Roman" w:hAnsi="Times New Roman" w:cs="Times New Roman"/>
                <w:b/>
                <w:sz w:val="24"/>
                <w:szCs w:val="24"/>
              </w:rPr>
            </w:pPr>
            <w:r w:rsidRPr="00817B22">
              <w:rPr>
                <w:rFonts w:ascii="Times New Roman" w:hAnsi="Times New Roman" w:cs="Times New Roman"/>
                <w:b/>
                <w:sz w:val="24"/>
                <w:szCs w:val="24"/>
              </w:rPr>
              <w:t>Стоимость в рамках подхода, руб./тыс. руб.</w:t>
            </w:r>
          </w:p>
        </w:tc>
        <w:tc>
          <w:tcPr>
            <w:tcW w:w="2549" w:type="dxa"/>
            <w:shd w:val="pct10" w:color="auto" w:fill="auto"/>
            <w:vAlign w:val="center"/>
          </w:tcPr>
          <w:p w:rsidR="00817B22" w:rsidRPr="00817B22" w:rsidRDefault="00817B22" w:rsidP="00817B22">
            <w:pPr>
              <w:spacing w:line="288" w:lineRule="auto"/>
              <w:jc w:val="center"/>
              <w:rPr>
                <w:rFonts w:ascii="Times New Roman" w:hAnsi="Times New Roman" w:cs="Times New Roman"/>
                <w:b/>
                <w:sz w:val="24"/>
                <w:szCs w:val="24"/>
              </w:rPr>
            </w:pPr>
            <w:r w:rsidRPr="00817B22">
              <w:rPr>
                <w:rFonts w:ascii="Times New Roman" w:hAnsi="Times New Roman" w:cs="Times New Roman"/>
                <w:b/>
                <w:sz w:val="24"/>
                <w:szCs w:val="24"/>
              </w:rPr>
              <w:t>Удельный вес подхода, %</w:t>
            </w:r>
          </w:p>
        </w:tc>
      </w:tr>
      <w:tr w:rsidR="00817B22" w:rsidRPr="00817B22" w:rsidTr="00817B22">
        <w:tc>
          <w:tcPr>
            <w:tcW w:w="562" w:type="dxa"/>
            <w:vAlign w:val="center"/>
          </w:tcPr>
          <w:p w:rsidR="00817B22" w:rsidRPr="00817B22" w:rsidRDefault="00817B22" w:rsidP="00D72D56">
            <w:pPr>
              <w:spacing w:line="288" w:lineRule="auto"/>
              <w:jc w:val="both"/>
              <w:rPr>
                <w:rFonts w:ascii="Times New Roman" w:hAnsi="Times New Roman" w:cs="Times New Roman"/>
                <w:sz w:val="24"/>
                <w:szCs w:val="24"/>
              </w:rPr>
            </w:pPr>
            <w:r w:rsidRPr="00817B22">
              <w:rPr>
                <w:rFonts w:ascii="Times New Roman" w:hAnsi="Times New Roman" w:cs="Times New Roman"/>
                <w:sz w:val="24"/>
                <w:szCs w:val="24"/>
              </w:rPr>
              <w:t>1</w:t>
            </w:r>
          </w:p>
        </w:tc>
        <w:tc>
          <w:tcPr>
            <w:tcW w:w="4678" w:type="dxa"/>
            <w:vAlign w:val="center"/>
          </w:tcPr>
          <w:p w:rsidR="00817B22" w:rsidRPr="00817B22" w:rsidRDefault="00817B22" w:rsidP="00D72D56">
            <w:pPr>
              <w:spacing w:line="288" w:lineRule="auto"/>
              <w:jc w:val="both"/>
              <w:rPr>
                <w:rFonts w:ascii="Times New Roman" w:hAnsi="Times New Roman" w:cs="Times New Roman"/>
                <w:sz w:val="24"/>
                <w:szCs w:val="24"/>
              </w:rPr>
            </w:pPr>
            <w:r w:rsidRPr="00817B22">
              <w:rPr>
                <w:rFonts w:ascii="Times New Roman" w:hAnsi="Times New Roman" w:cs="Times New Roman"/>
                <w:sz w:val="24"/>
                <w:szCs w:val="24"/>
              </w:rPr>
              <w:t>Доходный подход</w:t>
            </w:r>
          </w:p>
        </w:tc>
        <w:tc>
          <w:tcPr>
            <w:tcW w:w="2549" w:type="dxa"/>
            <w:vAlign w:val="center"/>
          </w:tcPr>
          <w:p w:rsidR="00817B22" w:rsidRPr="00817B22" w:rsidRDefault="00817B22" w:rsidP="00D72D56">
            <w:pPr>
              <w:spacing w:line="288" w:lineRule="auto"/>
              <w:jc w:val="both"/>
              <w:rPr>
                <w:rFonts w:ascii="Times New Roman" w:hAnsi="Times New Roman" w:cs="Times New Roman"/>
                <w:sz w:val="24"/>
                <w:szCs w:val="24"/>
              </w:rPr>
            </w:pPr>
          </w:p>
        </w:tc>
        <w:tc>
          <w:tcPr>
            <w:tcW w:w="2549" w:type="dxa"/>
            <w:vAlign w:val="center"/>
          </w:tcPr>
          <w:p w:rsidR="00817B22" w:rsidRPr="00817B22" w:rsidRDefault="00817B22" w:rsidP="00D72D56">
            <w:pPr>
              <w:spacing w:line="288" w:lineRule="auto"/>
              <w:jc w:val="both"/>
              <w:rPr>
                <w:rFonts w:ascii="Times New Roman" w:hAnsi="Times New Roman" w:cs="Times New Roman"/>
                <w:sz w:val="24"/>
                <w:szCs w:val="24"/>
              </w:rPr>
            </w:pPr>
          </w:p>
        </w:tc>
      </w:tr>
      <w:tr w:rsidR="00817B22" w:rsidRPr="00817B22" w:rsidTr="00817B22">
        <w:tc>
          <w:tcPr>
            <w:tcW w:w="562" w:type="dxa"/>
            <w:vAlign w:val="center"/>
          </w:tcPr>
          <w:p w:rsidR="00817B22" w:rsidRPr="00817B22" w:rsidRDefault="00817B22" w:rsidP="00D72D56">
            <w:pPr>
              <w:spacing w:line="288" w:lineRule="auto"/>
              <w:jc w:val="both"/>
              <w:rPr>
                <w:rFonts w:ascii="Times New Roman" w:hAnsi="Times New Roman" w:cs="Times New Roman"/>
                <w:sz w:val="24"/>
                <w:szCs w:val="24"/>
              </w:rPr>
            </w:pPr>
            <w:r w:rsidRPr="00817B22">
              <w:rPr>
                <w:rFonts w:ascii="Times New Roman" w:hAnsi="Times New Roman" w:cs="Times New Roman"/>
                <w:sz w:val="24"/>
                <w:szCs w:val="24"/>
              </w:rPr>
              <w:t>2</w:t>
            </w:r>
          </w:p>
        </w:tc>
        <w:tc>
          <w:tcPr>
            <w:tcW w:w="4678" w:type="dxa"/>
            <w:vAlign w:val="center"/>
          </w:tcPr>
          <w:p w:rsidR="00817B22" w:rsidRPr="00817B22" w:rsidRDefault="00817B22" w:rsidP="00D72D56">
            <w:pPr>
              <w:spacing w:line="288" w:lineRule="auto"/>
              <w:jc w:val="both"/>
              <w:rPr>
                <w:rFonts w:ascii="Times New Roman" w:hAnsi="Times New Roman" w:cs="Times New Roman"/>
                <w:sz w:val="24"/>
                <w:szCs w:val="24"/>
              </w:rPr>
            </w:pPr>
            <w:r w:rsidRPr="00817B22">
              <w:rPr>
                <w:rFonts w:ascii="Times New Roman" w:hAnsi="Times New Roman" w:cs="Times New Roman"/>
                <w:sz w:val="24"/>
                <w:szCs w:val="24"/>
              </w:rPr>
              <w:t>Сравнительный подход</w:t>
            </w:r>
          </w:p>
        </w:tc>
        <w:tc>
          <w:tcPr>
            <w:tcW w:w="2549" w:type="dxa"/>
            <w:vAlign w:val="center"/>
          </w:tcPr>
          <w:p w:rsidR="00817B22" w:rsidRPr="00817B22" w:rsidRDefault="00817B22" w:rsidP="00D72D56">
            <w:pPr>
              <w:spacing w:line="288" w:lineRule="auto"/>
              <w:jc w:val="both"/>
              <w:rPr>
                <w:rFonts w:ascii="Times New Roman" w:hAnsi="Times New Roman" w:cs="Times New Roman"/>
                <w:sz w:val="24"/>
                <w:szCs w:val="24"/>
              </w:rPr>
            </w:pPr>
          </w:p>
        </w:tc>
        <w:tc>
          <w:tcPr>
            <w:tcW w:w="2549" w:type="dxa"/>
            <w:vAlign w:val="center"/>
          </w:tcPr>
          <w:p w:rsidR="00817B22" w:rsidRPr="00817B22" w:rsidRDefault="00817B22" w:rsidP="00D72D56">
            <w:pPr>
              <w:spacing w:line="288" w:lineRule="auto"/>
              <w:jc w:val="both"/>
              <w:rPr>
                <w:rFonts w:ascii="Times New Roman" w:hAnsi="Times New Roman" w:cs="Times New Roman"/>
                <w:sz w:val="24"/>
                <w:szCs w:val="24"/>
              </w:rPr>
            </w:pPr>
          </w:p>
        </w:tc>
      </w:tr>
      <w:tr w:rsidR="00817B22" w:rsidRPr="00817B22" w:rsidTr="00817B22">
        <w:tc>
          <w:tcPr>
            <w:tcW w:w="562" w:type="dxa"/>
            <w:vAlign w:val="center"/>
          </w:tcPr>
          <w:p w:rsidR="00817B22" w:rsidRPr="00817B22" w:rsidRDefault="00817B22" w:rsidP="00D72D56">
            <w:pPr>
              <w:spacing w:line="288" w:lineRule="auto"/>
              <w:jc w:val="both"/>
              <w:rPr>
                <w:rFonts w:ascii="Times New Roman" w:hAnsi="Times New Roman" w:cs="Times New Roman"/>
                <w:sz w:val="24"/>
                <w:szCs w:val="24"/>
              </w:rPr>
            </w:pPr>
            <w:r w:rsidRPr="00817B22">
              <w:rPr>
                <w:rFonts w:ascii="Times New Roman" w:hAnsi="Times New Roman" w:cs="Times New Roman"/>
                <w:sz w:val="24"/>
                <w:szCs w:val="24"/>
              </w:rPr>
              <w:t>3</w:t>
            </w:r>
          </w:p>
        </w:tc>
        <w:tc>
          <w:tcPr>
            <w:tcW w:w="4678" w:type="dxa"/>
            <w:vAlign w:val="center"/>
          </w:tcPr>
          <w:p w:rsidR="00817B22" w:rsidRPr="00817B22" w:rsidRDefault="00817B22" w:rsidP="00D72D56">
            <w:pPr>
              <w:spacing w:line="288" w:lineRule="auto"/>
              <w:jc w:val="both"/>
              <w:rPr>
                <w:rFonts w:ascii="Times New Roman" w:hAnsi="Times New Roman" w:cs="Times New Roman"/>
                <w:sz w:val="24"/>
                <w:szCs w:val="24"/>
              </w:rPr>
            </w:pPr>
            <w:r w:rsidRPr="00817B22">
              <w:rPr>
                <w:rFonts w:ascii="Times New Roman" w:hAnsi="Times New Roman" w:cs="Times New Roman"/>
                <w:sz w:val="24"/>
                <w:szCs w:val="24"/>
              </w:rPr>
              <w:t>Затратный подход</w:t>
            </w:r>
          </w:p>
        </w:tc>
        <w:tc>
          <w:tcPr>
            <w:tcW w:w="2549" w:type="dxa"/>
            <w:vAlign w:val="center"/>
          </w:tcPr>
          <w:p w:rsidR="00817B22" w:rsidRPr="00817B22" w:rsidRDefault="00817B22" w:rsidP="00D72D56">
            <w:pPr>
              <w:spacing w:line="288" w:lineRule="auto"/>
              <w:jc w:val="both"/>
              <w:rPr>
                <w:rFonts w:ascii="Times New Roman" w:hAnsi="Times New Roman" w:cs="Times New Roman"/>
                <w:sz w:val="24"/>
                <w:szCs w:val="24"/>
              </w:rPr>
            </w:pPr>
          </w:p>
        </w:tc>
        <w:tc>
          <w:tcPr>
            <w:tcW w:w="2549" w:type="dxa"/>
            <w:vAlign w:val="center"/>
          </w:tcPr>
          <w:p w:rsidR="00817B22" w:rsidRPr="00817B22" w:rsidRDefault="00817B22" w:rsidP="00D72D56">
            <w:pPr>
              <w:spacing w:line="288" w:lineRule="auto"/>
              <w:jc w:val="both"/>
              <w:rPr>
                <w:rFonts w:ascii="Times New Roman" w:hAnsi="Times New Roman" w:cs="Times New Roman"/>
                <w:sz w:val="24"/>
                <w:szCs w:val="24"/>
              </w:rPr>
            </w:pPr>
          </w:p>
        </w:tc>
      </w:tr>
      <w:tr w:rsidR="00817B22" w:rsidRPr="00817B22" w:rsidTr="00817B22">
        <w:tc>
          <w:tcPr>
            <w:tcW w:w="562" w:type="dxa"/>
            <w:vAlign w:val="center"/>
          </w:tcPr>
          <w:p w:rsidR="00817B22" w:rsidRPr="00817B22" w:rsidRDefault="00817B22" w:rsidP="00D72D56">
            <w:pPr>
              <w:spacing w:line="288" w:lineRule="auto"/>
              <w:jc w:val="both"/>
              <w:rPr>
                <w:rFonts w:ascii="Times New Roman" w:hAnsi="Times New Roman" w:cs="Times New Roman"/>
                <w:sz w:val="24"/>
                <w:szCs w:val="24"/>
              </w:rPr>
            </w:pPr>
          </w:p>
        </w:tc>
        <w:tc>
          <w:tcPr>
            <w:tcW w:w="4678" w:type="dxa"/>
            <w:vAlign w:val="center"/>
          </w:tcPr>
          <w:p w:rsidR="00817B22" w:rsidRPr="00817B22" w:rsidRDefault="00817B22" w:rsidP="00817B22">
            <w:pPr>
              <w:spacing w:line="288" w:lineRule="auto"/>
              <w:rPr>
                <w:rFonts w:ascii="Times New Roman" w:hAnsi="Times New Roman" w:cs="Times New Roman"/>
                <w:sz w:val="24"/>
                <w:szCs w:val="24"/>
              </w:rPr>
            </w:pPr>
            <w:r w:rsidRPr="00817B22">
              <w:rPr>
                <w:rFonts w:ascii="Times New Roman" w:hAnsi="Times New Roman" w:cs="Times New Roman"/>
                <w:sz w:val="24"/>
                <w:szCs w:val="24"/>
              </w:rPr>
              <w:t>Итоговая величина (вид стоимости - в соответствии с ФСО-2 и задания на оценку) стоимости</w:t>
            </w:r>
          </w:p>
        </w:tc>
        <w:tc>
          <w:tcPr>
            <w:tcW w:w="5098" w:type="dxa"/>
            <w:gridSpan w:val="2"/>
            <w:vAlign w:val="center"/>
          </w:tcPr>
          <w:p w:rsidR="00817B22" w:rsidRPr="00817B22" w:rsidRDefault="00817B22" w:rsidP="00D72D56">
            <w:pPr>
              <w:spacing w:line="288" w:lineRule="auto"/>
              <w:jc w:val="both"/>
              <w:rPr>
                <w:rFonts w:ascii="Times New Roman" w:hAnsi="Times New Roman" w:cs="Times New Roman"/>
                <w:sz w:val="24"/>
                <w:szCs w:val="24"/>
              </w:rPr>
            </w:pPr>
          </w:p>
        </w:tc>
      </w:tr>
    </w:tbl>
    <w:p w:rsidR="004F11F4" w:rsidRPr="00452C7C" w:rsidRDefault="004F11F4" w:rsidP="004F11F4">
      <w:pPr>
        <w:spacing w:after="0" w:line="288" w:lineRule="auto"/>
        <w:ind w:firstLine="709"/>
        <w:jc w:val="both"/>
        <w:rPr>
          <w:rFonts w:ascii="Times New Roman" w:hAnsi="Times New Roman" w:cs="Times New Roman"/>
          <w:sz w:val="28"/>
          <w:szCs w:val="28"/>
        </w:rPr>
      </w:pPr>
    </w:p>
    <w:p w:rsidR="004F11F4" w:rsidRPr="00817B22" w:rsidRDefault="004F11F4" w:rsidP="004F11F4">
      <w:pPr>
        <w:spacing w:after="0" w:line="288" w:lineRule="auto"/>
        <w:ind w:firstLine="709"/>
        <w:jc w:val="both"/>
        <w:rPr>
          <w:rFonts w:ascii="Times New Roman" w:hAnsi="Times New Roman" w:cs="Times New Roman"/>
          <w:b/>
          <w:sz w:val="28"/>
          <w:szCs w:val="28"/>
        </w:rPr>
      </w:pPr>
      <w:r w:rsidRPr="00817B22">
        <w:rPr>
          <w:rFonts w:ascii="Times New Roman" w:hAnsi="Times New Roman" w:cs="Times New Roman"/>
          <w:b/>
          <w:sz w:val="28"/>
          <w:szCs w:val="28"/>
        </w:rPr>
        <w:t xml:space="preserve"> Анализ наиболее эффективного использования </w:t>
      </w:r>
    </w:p>
    <w:p w:rsidR="004F11F4" w:rsidRPr="00452C7C" w:rsidRDefault="004F11F4" w:rsidP="004F11F4">
      <w:pPr>
        <w:spacing w:after="0" w:line="288" w:lineRule="auto"/>
        <w:ind w:firstLine="709"/>
        <w:jc w:val="both"/>
        <w:rPr>
          <w:rFonts w:ascii="Times New Roman" w:hAnsi="Times New Roman" w:cs="Times New Roman"/>
          <w:sz w:val="28"/>
          <w:szCs w:val="28"/>
        </w:rPr>
      </w:pPr>
      <w:r w:rsidRPr="00452C7C">
        <w:rPr>
          <w:rFonts w:ascii="Times New Roman" w:hAnsi="Times New Roman" w:cs="Times New Roman"/>
          <w:sz w:val="28"/>
          <w:szCs w:val="28"/>
        </w:rPr>
        <w:t>(только для отчетов об оценке недвижимости)</w:t>
      </w:r>
    </w:p>
    <w:p w:rsidR="004F11F4" w:rsidRPr="00452C7C" w:rsidRDefault="004F11F4" w:rsidP="004F11F4">
      <w:pPr>
        <w:spacing w:after="0" w:line="288" w:lineRule="auto"/>
        <w:ind w:firstLine="709"/>
        <w:jc w:val="both"/>
        <w:rPr>
          <w:rFonts w:ascii="Times New Roman" w:hAnsi="Times New Roman" w:cs="Times New Roman"/>
          <w:sz w:val="28"/>
          <w:szCs w:val="28"/>
        </w:rPr>
      </w:pPr>
    </w:p>
    <w:p w:rsidR="004F11F4" w:rsidRPr="00452C7C" w:rsidRDefault="004F11F4" w:rsidP="004F11F4">
      <w:pPr>
        <w:spacing w:after="0" w:line="288" w:lineRule="auto"/>
        <w:ind w:firstLine="709"/>
        <w:jc w:val="both"/>
        <w:rPr>
          <w:rFonts w:ascii="Times New Roman" w:hAnsi="Times New Roman" w:cs="Times New Roman"/>
          <w:sz w:val="28"/>
          <w:szCs w:val="28"/>
        </w:rPr>
      </w:pPr>
      <w:r w:rsidRPr="00452C7C">
        <w:rPr>
          <w:rFonts w:ascii="Times New Roman" w:hAnsi="Times New Roman" w:cs="Times New Roman"/>
          <w:sz w:val="28"/>
          <w:szCs w:val="28"/>
        </w:rPr>
        <w:t>В отчете содержится (не содержится) раздел анализа НЭИ объекта оценки.</w:t>
      </w:r>
    </w:p>
    <w:p w:rsidR="004F11F4" w:rsidRPr="00452C7C" w:rsidRDefault="004F11F4" w:rsidP="004F11F4">
      <w:pPr>
        <w:spacing w:after="0" w:line="288" w:lineRule="auto"/>
        <w:ind w:firstLine="709"/>
        <w:jc w:val="both"/>
        <w:rPr>
          <w:rFonts w:ascii="Times New Roman" w:hAnsi="Times New Roman" w:cs="Times New Roman"/>
          <w:sz w:val="28"/>
          <w:szCs w:val="28"/>
        </w:rPr>
      </w:pPr>
      <w:r w:rsidRPr="00452C7C">
        <w:rPr>
          <w:rFonts w:ascii="Times New Roman" w:hAnsi="Times New Roman" w:cs="Times New Roman"/>
          <w:sz w:val="28"/>
          <w:szCs w:val="28"/>
        </w:rPr>
        <w:t xml:space="preserve">Далее экспертом дается оценка корректности выполнения базового элемента оценки - анализа наиболее эффективного использования объекта оценки. </w:t>
      </w:r>
      <w:r w:rsidRPr="00817B22">
        <w:rPr>
          <w:rFonts w:ascii="Times New Roman" w:hAnsi="Times New Roman" w:cs="Times New Roman"/>
          <w:sz w:val="28"/>
          <w:szCs w:val="28"/>
          <w:highlight w:val="yellow"/>
        </w:rPr>
        <w:t>Эксперт проверяет корректность выполнения анализа НЭИ на качественном и количественном этапе анализа.</w:t>
      </w:r>
    </w:p>
    <w:p w:rsidR="004F11F4" w:rsidRPr="00452C7C" w:rsidRDefault="004F11F4" w:rsidP="004F11F4">
      <w:pPr>
        <w:spacing w:after="0" w:line="288" w:lineRule="auto"/>
        <w:ind w:firstLine="709"/>
        <w:jc w:val="both"/>
        <w:rPr>
          <w:rFonts w:ascii="Times New Roman" w:hAnsi="Times New Roman" w:cs="Times New Roman"/>
          <w:sz w:val="28"/>
          <w:szCs w:val="28"/>
        </w:rPr>
      </w:pPr>
    </w:p>
    <w:p w:rsidR="004F11F4" w:rsidRPr="00817B22" w:rsidRDefault="004F11F4" w:rsidP="004F11F4">
      <w:pPr>
        <w:spacing w:after="0" w:line="288" w:lineRule="auto"/>
        <w:ind w:firstLine="709"/>
        <w:jc w:val="both"/>
        <w:rPr>
          <w:rFonts w:ascii="Times New Roman" w:hAnsi="Times New Roman" w:cs="Times New Roman"/>
          <w:b/>
          <w:sz w:val="28"/>
          <w:szCs w:val="28"/>
        </w:rPr>
      </w:pPr>
      <w:r w:rsidRPr="00817B22">
        <w:rPr>
          <w:rFonts w:ascii="Times New Roman" w:hAnsi="Times New Roman" w:cs="Times New Roman"/>
          <w:b/>
          <w:sz w:val="28"/>
          <w:szCs w:val="28"/>
        </w:rPr>
        <w:t>Расчет стоимости объекта оценки доходным подходом</w:t>
      </w:r>
    </w:p>
    <w:p w:rsidR="004F11F4" w:rsidRPr="00452C7C" w:rsidRDefault="004F11F4" w:rsidP="004F11F4">
      <w:pPr>
        <w:spacing w:after="0" w:line="288" w:lineRule="auto"/>
        <w:ind w:firstLine="709"/>
        <w:jc w:val="both"/>
        <w:rPr>
          <w:rFonts w:ascii="Times New Roman" w:hAnsi="Times New Roman" w:cs="Times New Roman"/>
          <w:sz w:val="28"/>
          <w:szCs w:val="28"/>
        </w:rPr>
      </w:pPr>
    </w:p>
    <w:p w:rsidR="004F11F4" w:rsidRPr="00452C7C" w:rsidRDefault="004F11F4" w:rsidP="004F11F4">
      <w:pPr>
        <w:spacing w:after="0" w:line="288" w:lineRule="auto"/>
        <w:ind w:firstLine="709"/>
        <w:jc w:val="both"/>
        <w:rPr>
          <w:rFonts w:ascii="Times New Roman" w:hAnsi="Times New Roman" w:cs="Times New Roman"/>
          <w:sz w:val="28"/>
          <w:szCs w:val="28"/>
        </w:rPr>
      </w:pPr>
      <w:r w:rsidRPr="00452C7C">
        <w:rPr>
          <w:rFonts w:ascii="Times New Roman" w:hAnsi="Times New Roman" w:cs="Times New Roman"/>
          <w:sz w:val="28"/>
          <w:szCs w:val="28"/>
        </w:rPr>
        <w:t>В рамках выбранного подхода Оценщик использовал метод _______________.</w:t>
      </w:r>
    </w:p>
    <w:p w:rsidR="004F11F4" w:rsidRPr="00452C7C" w:rsidRDefault="004F11F4" w:rsidP="004F11F4">
      <w:pPr>
        <w:spacing w:after="0" w:line="288" w:lineRule="auto"/>
        <w:ind w:firstLine="709"/>
        <w:jc w:val="both"/>
        <w:rPr>
          <w:rFonts w:ascii="Times New Roman" w:hAnsi="Times New Roman" w:cs="Times New Roman"/>
          <w:sz w:val="28"/>
          <w:szCs w:val="28"/>
        </w:rPr>
      </w:pPr>
      <w:r w:rsidRPr="00817B22">
        <w:rPr>
          <w:rFonts w:ascii="Times New Roman" w:hAnsi="Times New Roman" w:cs="Times New Roman"/>
          <w:sz w:val="28"/>
          <w:szCs w:val="28"/>
          <w:highlight w:val="yellow"/>
        </w:rPr>
        <w:t>Далее экспертом дается оценка корректности и обоснованности выбора конкретного метода оценки в рамках данного подхода. Кроме того, эксперт проводит анализ полноты и достоверности информации, использованной Оценщиком при определении величины стоимости объекта оценки в рамках выбранного метода, достоверности и обоснованности использованных в расчетах величин.</w:t>
      </w:r>
    </w:p>
    <w:p w:rsidR="004F11F4" w:rsidRPr="00452C7C" w:rsidRDefault="004F11F4" w:rsidP="004F11F4">
      <w:pPr>
        <w:spacing w:after="0" w:line="288" w:lineRule="auto"/>
        <w:ind w:firstLine="709"/>
        <w:jc w:val="both"/>
        <w:rPr>
          <w:rFonts w:ascii="Times New Roman" w:hAnsi="Times New Roman" w:cs="Times New Roman"/>
          <w:sz w:val="28"/>
          <w:szCs w:val="28"/>
        </w:rPr>
      </w:pPr>
    </w:p>
    <w:p w:rsidR="004F11F4" w:rsidRPr="00817B22" w:rsidRDefault="004F11F4" w:rsidP="004F11F4">
      <w:pPr>
        <w:spacing w:after="0" w:line="288" w:lineRule="auto"/>
        <w:ind w:firstLine="709"/>
        <w:jc w:val="both"/>
        <w:rPr>
          <w:rFonts w:ascii="Times New Roman" w:hAnsi="Times New Roman" w:cs="Times New Roman"/>
          <w:b/>
          <w:sz w:val="28"/>
          <w:szCs w:val="28"/>
        </w:rPr>
      </w:pPr>
      <w:r w:rsidRPr="00817B22">
        <w:rPr>
          <w:rFonts w:ascii="Times New Roman" w:hAnsi="Times New Roman" w:cs="Times New Roman"/>
          <w:b/>
          <w:sz w:val="28"/>
          <w:szCs w:val="28"/>
        </w:rPr>
        <w:t>Расчет стоимости объекта оценки сравнительным подходом</w:t>
      </w:r>
    </w:p>
    <w:p w:rsidR="004F11F4" w:rsidRPr="00452C7C" w:rsidRDefault="004F11F4" w:rsidP="004F11F4">
      <w:pPr>
        <w:spacing w:after="0" w:line="288" w:lineRule="auto"/>
        <w:ind w:firstLine="709"/>
        <w:jc w:val="both"/>
        <w:rPr>
          <w:rFonts w:ascii="Times New Roman" w:hAnsi="Times New Roman" w:cs="Times New Roman"/>
          <w:sz w:val="28"/>
          <w:szCs w:val="28"/>
        </w:rPr>
      </w:pPr>
    </w:p>
    <w:p w:rsidR="004F11F4" w:rsidRPr="00452C7C" w:rsidRDefault="004F11F4" w:rsidP="004F11F4">
      <w:pPr>
        <w:spacing w:after="0" w:line="288" w:lineRule="auto"/>
        <w:ind w:firstLine="709"/>
        <w:jc w:val="both"/>
        <w:rPr>
          <w:rFonts w:ascii="Times New Roman" w:hAnsi="Times New Roman" w:cs="Times New Roman"/>
          <w:sz w:val="28"/>
          <w:szCs w:val="28"/>
        </w:rPr>
      </w:pPr>
      <w:r w:rsidRPr="00452C7C">
        <w:rPr>
          <w:rFonts w:ascii="Times New Roman" w:hAnsi="Times New Roman" w:cs="Times New Roman"/>
          <w:sz w:val="28"/>
          <w:szCs w:val="28"/>
        </w:rPr>
        <w:t>В рамках выбранного подхода Оценщик использовал метод _______________.</w:t>
      </w:r>
    </w:p>
    <w:p w:rsidR="004F11F4" w:rsidRPr="00452C7C" w:rsidRDefault="004F11F4" w:rsidP="004F11F4">
      <w:pPr>
        <w:spacing w:after="0" w:line="288" w:lineRule="auto"/>
        <w:ind w:firstLine="709"/>
        <w:jc w:val="both"/>
        <w:rPr>
          <w:rFonts w:ascii="Times New Roman" w:hAnsi="Times New Roman" w:cs="Times New Roman"/>
          <w:sz w:val="28"/>
          <w:szCs w:val="28"/>
        </w:rPr>
      </w:pPr>
      <w:r w:rsidRPr="00817B22">
        <w:rPr>
          <w:rFonts w:ascii="Times New Roman" w:hAnsi="Times New Roman" w:cs="Times New Roman"/>
          <w:sz w:val="28"/>
          <w:szCs w:val="28"/>
          <w:highlight w:val="yellow"/>
        </w:rPr>
        <w:t xml:space="preserve">Далее экспертом дается оценка корректности и обоснованности выбора конкретного метода оценки в рамках данного подхода. Кроме того, эксперт проводит анализ полноты и достоверности информации, использованной Оценщиком при определении величины стоимости объекта оценки в рамках выбранного метода, достоверности и обоснованности использованных в расчетах величин, правильности </w:t>
      </w:r>
      <w:r w:rsidRPr="00817B22">
        <w:rPr>
          <w:rFonts w:ascii="Times New Roman" w:hAnsi="Times New Roman" w:cs="Times New Roman"/>
          <w:sz w:val="28"/>
          <w:szCs w:val="28"/>
          <w:highlight w:val="yellow"/>
        </w:rPr>
        <w:lastRenderedPageBreak/>
        <w:t>выбора объектов-аналогов и величин поправочных коэффициентов к их стоимостям (если таковые применяются Оценщиком).</w:t>
      </w:r>
    </w:p>
    <w:p w:rsidR="004F11F4" w:rsidRPr="00452C7C" w:rsidRDefault="004F11F4" w:rsidP="004F11F4">
      <w:pPr>
        <w:spacing w:after="0" w:line="288" w:lineRule="auto"/>
        <w:ind w:firstLine="709"/>
        <w:jc w:val="both"/>
        <w:rPr>
          <w:rFonts w:ascii="Times New Roman" w:hAnsi="Times New Roman" w:cs="Times New Roman"/>
          <w:sz w:val="28"/>
          <w:szCs w:val="28"/>
        </w:rPr>
      </w:pPr>
    </w:p>
    <w:p w:rsidR="004F11F4" w:rsidRPr="00817B22" w:rsidRDefault="004F11F4" w:rsidP="004F11F4">
      <w:pPr>
        <w:spacing w:after="0" w:line="288" w:lineRule="auto"/>
        <w:ind w:firstLine="709"/>
        <w:jc w:val="both"/>
        <w:rPr>
          <w:rFonts w:ascii="Times New Roman" w:hAnsi="Times New Roman" w:cs="Times New Roman"/>
          <w:b/>
          <w:sz w:val="28"/>
          <w:szCs w:val="28"/>
        </w:rPr>
      </w:pPr>
      <w:r w:rsidRPr="00817B22">
        <w:rPr>
          <w:rFonts w:ascii="Times New Roman" w:hAnsi="Times New Roman" w:cs="Times New Roman"/>
          <w:b/>
          <w:sz w:val="28"/>
          <w:szCs w:val="28"/>
        </w:rPr>
        <w:t>Расчет стоимости объекта оценки затратным подходом</w:t>
      </w:r>
    </w:p>
    <w:p w:rsidR="004F11F4" w:rsidRPr="00452C7C" w:rsidRDefault="004F11F4" w:rsidP="004F11F4">
      <w:pPr>
        <w:spacing w:after="0" w:line="288" w:lineRule="auto"/>
        <w:ind w:firstLine="709"/>
        <w:jc w:val="both"/>
        <w:rPr>
          <w:rFonts w:ascii="Times New Roman" w:hAnsi="Times New Roman" w:cs="Times New Roman"/>
          <w:sz w:val="28"/>
          <w:szCs w:val="28"/>
        </w:rPr>
      </w:pPr>
    </w:p>
    <w:p w:rsidR="004F11F4" w:rsidRPr="00452C7C" w:rsidRDefault="004F11F4" w:rsidP="004F11F4">
      <w:pPr>
        <w:spacing w:after="0" w:line="288" w:lineRule="auto"/>
        <w:ind w:firstLine="709"/>
        <w:jc w:val="both"/>
        <w:rPr>
          <w:rFonts w:ascii="Times New Roman" w:hAnsi="Times New Roman" w:cs="Times New Roman"/>
          <w:sz w:val="28"/>
          <w:szCs w:val="28"/>
        </w:rPr>
      </w:pPr>
      <w:r w:rsidRPr="00452C7C">
        <w:rPr>
          <w:rFonts w:ascii="Times New Roman" w:hAnsi="Times New Roman" w:cs="Times New Roman"/>
          <w:sz w:val="28"/>
          <w:szCs w:val="28"/>
        </w:rPr>
        <w:t>В рамках выбранного подхода Оценщик использовал метод _______________.</w:t>
      </w:r>
    </w:p>
    <w:p w:rsidR="004F11F4" w:rsidRPr="00452C7C" w:rsidRDefault="004F11F4" w:rsidP="004F11F4">
      <w:pPr>
        <w:spacing w:after="0" w:line="288" w:lineRule="auto"/>
        <w:ind w:firstLine="709"/>
        <w:jc w:val="both"/>
        <w:rPr>
          <w:rFonts w:ascii="Times New Roman" w:hAnsi="Times New Roman" w:cs="Times New Roman"/>
          <w:sz w:val="28"/>
          <w:szCs w:val="28"/>
        </w:rPr>
      </w:pPr>
      <w:r w:rsidRPr="00817B22">
        <w:rPr>
          <w:rFonts w:ascii="Times New Roman" w:hAnsi="Times New Roman" w:cs="Times New Roman"/>
          <w:sz w:val="28"/>
          <w:szCs w:val="28"/>
          <w:highlight w:val="yellow"/>
        </w:rPr>
        <w:t>Далее экспертом дается оценка корректности и обоснованности выбора конкретного метода оценки в рамках данного подхода. Кроме того, эксперт проводит анализ полноты и достоверности информации, использованной Оценщиком при определении величины стоимости объекта оценки в рамках выбранного метода, достоверности и обоснованности использованных в расчетах величин, наличия достаточного обоснования вводимых поправочных коэффициентов или отсутствия таковых.</w:t>
      </w:r>
    </w:p>
    <w:p w:rsidR="004F11F4" w:rsidRPr="00452C7C" w:rsidRDefault="004F11F4" w:rsidP="004F11F4">
      <w:pPr>
        <w:spacing w:after="0" w:line="288" w:lineRule="auto"/>
        <w:ind w:firstLine="709"/>
        <w:jc w:val="both"/>
        <w:rPr>
          <w:rFonts w:ascii="Times New Roman" w:hAnsi="Times New Roman" w:cs="Times New Roman"/>
          <w:sz w:val="28"/>
          <w:szCs w:val="28"/>
        </w:rPr>
      </w:pPr>
    </w:p>
    <w:p w:rsidR="004F11F4" w:rsidRPr="00817B22" w:rsidRDefault="004F11F4" w:rsidP="004F11F4">
      <w:pPr>
        <w:spacing w:after="0" w:line="288" w:lineRule="auto"/>
        <w:ind w:firstLine="709"/>
        <w:jc w:val="both"/>
        <w:rPr>
          <w:rFonts w:ascii="Times New Roman" w:hAnsi="Times New Roman" w:cs="Times New Roman"/>
          <w:i/>
          <w:color w:val="FF0000"/>
          <w:sz w:val="28"/>
          <w:szCs w:val="28"/>
        </w:rPr>
      </w:pPr>
      <w:r w:rsidRPr="00817B22">
        <w:rPr>
          <w:rFonts w:ascii="Times New Roman" w:hAnsi="Times New Roman" w:cs="Times New Roman"/>
          <w:i/>
          <w:color w:val="FF0000"/>
          <w:sz w:val="28"/>
          <w:szCs w:val="28"/>
        </w:rPr>
        <w:t>Приведенный ниже текст, выделенный серым цветом, не является обязательным.</w:t>
      </w:r>
    </w:p>
    <w:p w:rsidR="004F11F4" w:rsidRPr="00452C7C" w:rsidRDefault="004F11F4" w:rsidP="004F11F4">
      <w:pPr>
        <w:spacing w:after="0" w:line="288" w:lineRule="auto"/>
        <w:ind w:firstLine="709"/>
        <w:jc w:val="both"/>
        <w:rPr>
          <w:rFonts w:ascii="Times New Roman" w:hAnsi="Times New Roman" w:cs="Times New Roman"/>
          <w:sz w:val="28"/>
          <w:szCs w:val="28"/>
        </w:rPr>
      </w:pPr>
    </w:p>
    <w:p w:rsidR="004F11F4" w:rsidRPr="00817B22" w:rsidRDefault="004F11F4" w:rsidP="004F11F4">
      <w:pPr>
        <w:spacing w:after="0" w:line="288" w:lineRule="auto"/>
        <w:ind w:firstLine="709"/>
        <w:jc w:val="both"/>
        <w:rPr>
          <w:rFonts w:ascii="Times New Roman" w:hAnsi="Times New Roman" w:cs="Times New Roman"/>
          <w:b/>
          <w:sz w:val="28"/>
          <w:szCs w:val="28"/>
        </w:rPr>
      </w:pPr>
      <w:r w:rsidRPr="00817B22">
        <w:rPr>
          <w:rFonts w:ascii="Times New Roman" w:hAnsi="Times New Roman" w:cs="Times New Roman"/>
          <w:b/>
          <w:sz w:val="28"/>
          <w:szCs w:val="28"/>
          <w:highlight w:val="lightGray"/>
        </w:rPr>
        <w:t>Вводимые скидки и премии (при оценке бизнеса, акций или долей участия в УК ООО)</w:t>
      </w:r>
    </w:p>
    <w:p w:rsidR="004F11F4" w:rsidRPr="00452C7C" w:rsidRDefault="004F11F4" w:rsidP="004F11F4">
      <w:pPr>
        <w:spacing w:after="0" w:line="288" w:lineRule="auto"/>
        <w:ind w:firstLine="709"/>
        <w:jc w:val="both"/>
        <w:rPr>
          <w:rFonts w:ascii="Times New Roman" w:hAnsi="Times New Roman" w:cs="Times New Roman"/>
          <w:sz w:val="28"/>
          <w:szCs w:val="28"/>
        </w:rPr>
      </w:pPr>
    </w:p>
    <w:p w:rsidR="004F11F4" w:rsidRPr="00452C7C" w:rsidRDefault="004F11F4" w:rsidP="004F11F4">
      <w:pPr>
        <w:spacing w:after="0" w:line="288" w:lineRule="auto"/>
        <w:ind w:firstLine="709"/>
        <w:jc w:val="both"/>
        <w:rPr>
          <w:rFonts w:ascii="Times New Roman" w:hAnsi="Times New Roman" w:cs="Times New Roman"/>
          <w:sz w:val="28"/>
          <w:szCs w:val="28"/>
        </w:rPr>
      </w:pPr>
      <w:r w:rsidRPr="00817B22">
        <w:rPr>
          <w:rFonts w:ascii="Times New Roman" w:hAnsi="Times New Roman" w:cs="Times New Roman"/>
          <w:sz w:val="28"/>
          <w:szCs w:val="28"/>
          <w:highlight w:val="lightGray"/>
        </w:rPr>
        <w:t>В данном разделе экспертом дается оценка обоснованности применения и достоверность величин используемых в расчетах скидок и премий и достоверность их определения.</w:t>
      </w:r>
    </w:p>
    <w:p w:rsidR="004F11F4" w:rsidRPr="00452C7C" w:rsidRDefault="004F11F4" w:rsidP="004F11F4">
      <w:pPr>
        <w:spacing w:after="0" w:line="288" w:lineRule="auto"/>
        <w:ind w:firstLine="709"/>
        <w:jc w:val="both"/>
        <w:rPr>
          <w:rFonts w:ascii="Times New Roman" w:hAnsi="Times New Roman" w:cs="Times New Roman"/>
          <w:sz w:val="28"/>
          <w:szCs w:val="28"/>
        </w:rPr>
      </w:pPr>
    </w:p>
    <w:p w:rsidR="004F11F4" w:rsidRPr="00817B22" w:rsidRDefault="004F11F4" w:rsidP="004F11F4">
      <w:pPr>
        <w:spacing w:after="0" w:line="288" w:lineRule="auto"/>
        <w:ind w:firstLine="709"/>
        <w:jc w:val="both"/>
        <w:rPr>
          <w:rFonts w:ascii="Times New Roman" w:hAnsi="Times New Roman" w:cs="Times New Roman"/>
          <w:b/>
          <w:sz w:val="28"/>
          <w:szCs w:val="28"/>
        </w:rPr>
      </w:pPr>
      <w:r w:rsidRPr="00817B22">
        <w:rPr>
          <w:rFonts w:ascii="Times New Roman" w:hAnsi="Times New Roman" w:cs="Times New Roman"/>
          <w:b/>
          <w:sz w:val="28"/>
          <w:szCs w:val="28"/>
        </w:rPr>
        <w:t xml:space="preserve">Выводы по итогам проведения экспертизы на подтверждение стоимости отчета об оценке: </w:t>
      </w:r>
    </w:p>
    <w:p w:rsidR="004F11F4" w:rsidRPr="00452C7C" w:rsidRDefault="004F11F4" w:rsidP="004F11F4">
      <w:pPr>
        <w:spacing w:after="0" w:line="288" w:lineRule="auto"/>
        <w:ind w:firstLine="709"/>
        <w:jc w:val="both"/>
        <w:rPr>
          <w:rFonts w:ascii="Times New Roman" w:hAnsi="Times New Roman" w:cs="Times New Roman"/>
          <w:sz w:val="28"/>
          <w:szCs w:val="28"/>
        </w:rPr>
      </w:pPr>
    </w:p>
    <w:p w:rsidR="004F11F4" w:rsidRPr="00817B22" w:rsidRDefault="004F11F4" w:rsidP="004F11F4">
      <w:pPr>
        <w:spacing w:after="0" w:line="288" w:lineRule="auto"/>
        <w:ind w:firstLine="709"/>
        <w:jc w:val="both"/>
        <w:rPr>
          <w:rFonts w:ascii="Times New Roman" w:hAnsi="Times New Roman" w:cs="Times New Roman"/>
          <w:b/>
          <w:sz w:val="28"/>
          <w:szCs w:val="28"/>
        </w:rPr>
      </w:pPr>
      <w:r w:rsidRPr="00817B22">
        <w:rPr>
          <w:rFonts w:ascii="Times New Roman" w:hAnsi="Times New Roman" w:cs="Times New Roman"/>
          <w:b/>
          <w:sz w:val="28"/>
          <w:szCs w:val="28"/>
        </w:rPr>
        <w:t>По мнению эксперта, на основании вышеизложенных замечаний, Отчет № ____ НАИМЕНОВАНИЕ ОТЧЕТА, выполненный _____________, __ :</w:t>
      </w:r>
    </w:p>
    <w:p w:rsidR="004F11F4" w:rsidRPr="00817B22" w:rsidRDefault="004F11F4" w:rsidP="004F11F4">
      <w:pPr>
        <w:spacing w:after="0" w:line="288" w:lineRule="auto"/>
        <w:ind w:firstLine="709"/>
        <w:jc w:val="both"/>
        <w:rPr>
          <w:rFonts w:ascii="Times New Roman" w:hAnsi="Times New Roman" w:cs="Times New Roman"/>
          <w:b/>
          <w:sz w:val="28"/>
          <w:szCs w:val="28"/>
        </w:rPr>
      </w:pPr>
      <w:r w:rsidRPr="00817B22">
        <w:rPr>
          <w:rFonts w:ascii="Times New Roman" w:hAnsi="Times New Roman" w:cs="Times New Roman"/>
          <w:b/>
          <w:sz w:val="28"/>
          <w:szCs w:val="28"/>
        </w:rPr>
        <w:t>•</w:t>
      </w:r>
      <w:r w:rsidRPr="00817B22">
        <w:rPr>
          <w:rFonts w:ascii="Times New Roman" w:hAnsi="Times New Roman" w:cs="Times New Roman"/>
          <w:b/>
          <w:sz w:val="28"/>
          <w:szCs w:val="28"/>
        </w:rPr>
        <w:tab/>
        <w:t>соответствует/не соответствует требованиям «ФЕДЕРАЛЬНОГОЗАКОНА ОБ ОЦЕНОЧНОЙ ДЕЯТЕЛЬНОСТИ ВРОССИЙСКОЙ ФЕДЕРАЦИИ» № 135 ФЗ от 29 июля 1998г.;</w:t>
      </w:r>
    </w:p>
    <w:p w:rsidR="004F11F4" w:rsidRPr="00817B22" w:rsidRDefault="004F11F4" w:rsidP="004F11F4">
      <w:pPr>
        <w:spacing w:after="0" w:line="288" w:lineRule="auto"/>
        <w:ind w:firstLine="709"/>
        <w:jc w:val="both"/>
        <w:rPr>
          <w:rFonts w:ascii="Times New Roman" w:hAnsi="Times New Roman" w:cs="Times New Roman"/>
          <w:b/>
          <w:sz w:val="28"/>
          <w:szCs w:val="28"/>
        </w:rPr>
      </w:pPr>
      <w:r w:rsidRPr="00817B22">
        <w:rPr>
          <w:rFonts w:ascii="Times New Roman" w:hAnsi="Times New Roman" w:cs="Times New Roman"/>
          <w:b/>
          <w:sz w:val="28"/>
          <w:szCs w:val="28"/>
        </w:rPr>
        <w:t>•</w:t>
      </w:r>
      <w:r w:rsidRPr="00817B22">
        <w:rPr>
          <w:rFonts w:ascii="Times New Roman" w:hAnsi="Times New Roman" w:cs="Times New Roman"/>
          <w:b/>
          <w:sz w:val="28"/>
          <w:szCs w:val="28"/>
        </w:rPr>
        <w:tab/>
        <w:t>соответствует/не соответствует ФЕДЕРАЛЬНЫМ СТАНДАРТАМ ОЦЕНКИ;</w:t>
      </w:r>
    </w:p>
    <w:p w:rsidR="004F11F4" w:rsidRPr="00817B22" w:rsidRDefault="004F11F4" w:rsidP="004F11F4">
      <w:pPr>
        <w:spacing w:after="0" w:line="288" w:lineRule="auto"/>
        <w:ind w:firstLine="709"/>
        <w:jc w:val="both"/>
        <w:rPr>
          <w:rFonts w:ascii="Times New Roman" w:hAnsi="Times New Roman" w:cs="Times New Roman"/>
          <w:b/>
          <w:sz w:val="28"/>
          <w:szCs w:val="28"/>
        </w:rPr>
      </w:pPr>
      <w:r w:rsidRPr="00817B22">
        <w:rPr>
          <w:rFonts w:ascii="Times New Roman" w:hAnsi="Times New Roman" w:cs="Times New Roman"/>
          <w:b/>
          <w:sz w:val="28"/>
          <w:szCs w:val="28"/>
        </w:rPr>
        <w:t>•</w:t>
      </w:r>
      <w:r w:rsidRPr="00817B22">
        <w:rPr>
          <w:rFonts w:ascii="Times New Roman" w:hAnsi="Times New Roman" w:cs="Times New Roman"/>
          <w:b/>
          <w:sz w:val="28"/>
          <w:szCs w:val="28"/>
        </w:rPr>
        <w:tab/>
        <w:t>соответствует/не соответствует ССО-РОО 2010;</w:t>
      </w:r>
    </w:p>
    <w:p w:rsidR="004F11F4" w:rsidRPr="00817B22" w:rsidRDefault="004F11F4" w:rsidP="004F11F4">
      <w:pPr>
        <w:spacing w:after="0" w:line="288" w:lineRule="auto"/>
        <w:ind w:firstLine="709"/>
        <w:jc w:val="both"/>
        <w:rPr>
          <w:rFonts w:ascii="Times New Roman" w:hAnsi="Times New Roman" w:cs="Times New Roman"/>
          <w:b/>
          <w:sz w:val="28"/>
          <w:szCs w:val="28"/>
        </w:rPr>
      </w:pPr>
      <w:r w:rsidRPr="00817B22">
        <w:rPr>
          <w:rFonts w:ascii="Times New Roman" w:hAnsi="Times New Roman" w:cs="Times New Roman"/>
          <w:b/>
          <w:sz w:val="28"/>
          <w:szCs w:val="28"/>
        </w:rPr>
        <w:t>•</w:t>
      </w:r>
      <w:r w:rsidRPr="00817B22">
        <w:rPr>
          <w:rFonts w:ascii="Times New Roman" w:hAnsi="Times New Roman" w:cs="Times New Roman"/>
          <w:b/>
          <w:sz w:val="28"/>
          <w:szCs w:val="28"/>
        </w:rPr>
        <w:tab/>
        <w:t>соответствует/не соответствует заданию на оценку;</w:t>
      </w:r>
    </w:p>
    <w:p w:rsidR="004F11F4" w:rsidRDefault="004F11F4" w:rsidP="004F11F4">
      <w:pPr>
        <w:spacing w:after="0" w:line="288" w:lineRule="auto"/>
        <w:ind w:firstLine="709"/>
        <w:jc w:val="both"/>
        <w:rPr>
          <w:rFonts w:ascii="Times New Roman" w:hAnsi="Times New Roman" w:cs="Times New Roman"/>
          <w:b/>
          <w:sz w:val="28"/>
          <w:szCs w:val="28"/>
        </w:rPr>
      </w:pPr>
      <w:r w:rsidRPr="00817B22">
        <w:rPr>
          <w:rFonts w:ascii="Times New Roman" w:hAnsi="Times New Roman" w:cs="Times New Roman"/>
          <w:b/>
          <w:sz w:val="28"/>
          <w:szCs w:val="28"/>
        </w:rPr>
        <w:t>•</w:t>
      </w:r>
      <w:r w:rsidRPr="00817B22">
        <w:rPr>
          <w:rFonts w:ascii="Times New Roman" w:hAnsi="Times New Roman" w:cs="Times New Roman"/>
          <w:b/>
          <w:sz w:val="28"/>
          <w:szCs w:val="28"/>
        </w:rPr>
        <w:tab/>
        <w:t xml:space="preserve">выводы, сделанные Оценщиком о величине рыночной стоимости объекта оценки, признать обоснованными / не обоснованными. </w:t>
      </w:r>
    </w:p>
    <w:p w:rsidR="00817B22" w:rsidRDefault="00817B22">
      <w:pPr>
        <w:rPr>
          <w:rFonts w:ascii="Times New Roman" w:hAnsi="Times New Roman" w:cs="Times New Roman"/>
          <w:sz w:val="28"/>
          <w:szCs w:val="28"/>
        </w:rPr>
      </w:pPr>
      <w:r>
        <w:rPr>
          <w:rFonts w:ascii="Times New Roman" w:hAnsi="Times New Roman" w:cs="Times New Roman"/>
          <w:sz w:val="28"/>
          <w:szCs w:val="28"/>
        </w:rPr>
        <w:br w:type="page"/>
      </w:r>
    </w:p>
    <w:p w:rsidR="004F11F4" w:rsidRPr="00817B22" w:rsidRDefault="004F11F4" w:rsidP="004F11F4">
      <w:pPr>
        <w:spacing w:after="0" w:line="288" w:lineRule="auto"/>
        <w:ind w:firstLine="709"/>
        <w:jc w:val="both"/>
        <w:rPr>
          <w:rFonts w:ascii="Times New Roman" w:hAnsi="Times New Roman" w:cs="Times New Roman"/>
          <w:b/>
          <w:sz w:val="28"/>
          <w:szCs w:val="28"/>
        </w:rPr>
      </w:pPr>
      <w:r w:rsidRPr="00817B22">
        <w:rPr>
          <w:rFonts w:ascii="Times New Roman" w:hAnsi="Times New Roman" w:cs="Times New Roman"/>
          <w:b/>
          <w:sz w:val="28"/>
          <w:szCs w:val="28"/>
        </w:rPr>
        <w:lastRenderedPageBreak/>
        <w:t>УСЛОВИЯ ПРИМЕНЕНИЯ И ОГРАНИЧЕНИЯ НА ИСПОЛЬЗОВАНИЕ РЕЗУЛЬТАТОВЭКСПЕРТИЗЫ НА ПОДТВЕРЖДЕНИЕ СТОИМОСТИ</w:t>
      </w:r>
    </w:p>
    <w:p w:rsidR="004F11F4" w:rsidRPr="00452C7C" w:rsidRDefault="004F11F4" w:rsidP="004F11F4">
      <w:pPr>
        <w:spacing w:after="0" w:line="288" w:lineRule="auto"/>
        <w:ind w:firstLine="709"/>
        <w:jc w:val="both"/>
        <w:rPr>
          <w:rFonts w:ascii="Times New Roman" w:hAnsi="Times New Roman" w:cs="Times New Roman"/>
          <w:sz w:val="28"/>
          <w:szCs w:val="28"/>
        </w:rPr>
      </w:pPr>
      <w:r w:rsidRPr="00452C7C">
        <w:rPr>
          <w:rFonts w:ascii="Times New Roman" w:hAnsi="Times New Roman" w:cs="Times New Roman"/>
          <w:sz w:val="28"/>
          <w:szCs w:val="28"/>
        </w:rPr>
        <w:t>1. Автор данного заключения выступает в роли независимого эксперта. Он принимает на себя обязательства произвести экспертизу предложенного отчета объективно и непредвзято.</w:t>
      </w:r>
    </w:p>
    <w:p w:rsidR="004F11F4" w:rsidRPr="00452C7C" w:rsidRDefault="004F11F4" w:rsidP="004F11F4">
      <w:pPr>
        <w:spacing w:after="0" w:line="288" w:lineRule="auto"/>
        <w:ind w:firstLine="709"/>
        <w:jc w:val="both"/>
        <w:rPr>
          <w:rFonts w:ascii="Times New Roman" w:hAnsi="Times New Roman" w:cs="Times New Roman"/>
          <w:sz w:val="28"/>
          <w:szCs w:val="28"/>
        </w:rPr>
      </w:pPr>
      <w:r w:rsidRPr="00452C7C">
        <w:rPr>
          <w:rFonts w:ascii="Times New Roman" w:hAnsi="Times New Roman" w:cs="Times New Roman"/>
          <w:sz w:val="28"/>
          <w:szCs w:val="28"/>
        </w:rPr>
        <w:t>2. Гонорар эксперта не зависит от содержания заключения. Его величина определяется только объемом и сложностью работы.</w:t>
      </w:r>
    </w:p>
    <w:p w:rsidR="004F11F4" w:rsidRPr="00452C7C" w:rsidRDefault="004F11F4" w:rsidP="004F11F4">
      <w:pPr>
        <w:spacing w:after="0" w:line="288" w:lineRule="auto"/>
        <w:ind w:firstLine="709"/>
        <w:jc w:val="both"/>
        <w:rPr>
          <w:rFonts w:ascii="Times New Roman" w:hAnsi="Times New Roman" w:cs="Times New Roman"/>
          <w:sz w:val="28"/>
          <w:szCs w:val="28"/>
        </w:rPr>
      </w:pPr>
      <w:r w:rsidRPr="00452C7C">
        <w:rPr>
          <w:rFonts w:ascii="Times New Roman" w:hAnsi="Times New Roman" w:cs="Times New Roman"/>
          <w:sz w:val="28"/>
          <w:szCs w:val="28"/>
        </w:rPr>
        <w:t>3. В соответствии с требованиями конфиденциальности автор накладывает запрет на копирование и любое распространение экспертного заключения, использование его в средствах массовой информации без письменного согласия автора.</w:t>
      </w:r>
    </w:p>
    <w:p w:rsidR="004F11F4" w:rsidRPr="00452C7C" w:rsidRDefault="004F11F4" w:rsidP="004F11F4">
      <w:pPr>
        <w:spacing w:after="0" w:line="288" w:lineRule="auto"/>
        <w:ind w:firstLine="709"/>
        <w:jc w:val="both"/>
        <w:rPr>
          <w:rFonts w:ascii="Times New Roman" w:hAnsi="Times New Roman" w:cs="Times New Roman"/>
          <w:sz w:val="28"/>
          <w:szCs w:val="28"/>
        </w:rPr>
      </w:pPr>
      <w:r w:rsidRPr="00452C7C">
        <w:rPr>
          <w:rFonts w:ascii="Times New Roman" w:hAnsi="Times New Roman" w:cs="Times New Roman"/>
          <w:sz w:val="28"/>
          <w:szCs w:val="28"/>
        </w:rPr>
        <w:t>4. Автор не обязан участвовать в различных спорах, разбирательствах в судах, связанных с последствиями оценки, а также не несет ответственности за последствия событий, наступивших в результате законного или незаконного использования данного заключения, кроме как за содержание самого заключения.</w:t>
      </w:r>
    </w:p>
    <w:p w:rsidR="004F11F4" w:rsidRPr="00452C7C" w:rsidRDefault="004F11F4" w:rsidP="004F11F4">
      <w:pPr>
        <w:spacing w:after="0" w:line="288" w:lineRule="auto"/>
        <w:ind w:firstLine="709"/>
        <w:jc w:val="both"/>
        <w:rPr>
          <w:rFonts w:ascii="Times New Roman" w:hAnsi="Times New Roman" w:cs="Times New Roman"/>
          <w:sz w:val="28"/>
          <w:szCs w:val="28"/>
        </w:rPr>
      </w:pPr>
      <w:r w:rsidRPr="00452C7C">
        <w:rPr>
          <w:rFonts w:ascii="Times New Roman" w:hAnsi="Times New Roman" w:cs="Times New Roman"/>
          <w:sz w:val="28"/>
          <w:szCs w:val="28"/>
        </w:rPr>
        <w:t>5. Заключение по экспертизе Отчета представляет соответствие или несоответствие отчета действующим документам только на дату оценки, независимо от даты поступления отчета на экспертизу. Возможность использования результатов отчета после даты оценки определяется оценщиком и не входит в компетенцию Оценщика - эксперта, если это специально не оговорено в задании на экспертизу.</w:t>
      </w:r>
    </w:p>
    <w:p w:rsidR="004F11F4" w:rsidRPr="00452C7C" w:rsidRDefault="004F11F4" w:rsidP="004F11F4">
      <w:pPr>
        <w:spacing w:after="0" w:line="288" w:lineRule="auto"/>
        <w:ind w:firstLine="709"/>
        <w:jc w:val="both"/>
        <w:rPr>
          <w:rFonts w:ascii="Times New Roman" w:hAnsi="Times New Roman" w:cs="Times New Roman"/>
          <w:sz w:val="28"/>
          <w:szCs w:val="28"/>
        </w:rPr>
      </w:pPr>
      <w:r w:rsidRPr="00452C7C">
        <w:rPr>
          <w:rFonts w:ascii="Times New Roman" w:hAnsi="Times New Roman" w:cs="Times New Roman"/>
          <w:sz w:val="28"/>
          <w:szCs w:val="28"/>
        </w:rPr>
        <w:t>6. Исходя из задач экспертизы - проанализировать отчет об оценке, перед экспертом не ставятся задачи:</w:t>
      </w:r>
    </w:p>
    <w:p w:rsidR="004F11F4" w:rsidRPr="00452C7C" w:rsidRDefault="004F11F4" w:rsidP="004F11F4">
      <w:pPr>
        <w:spacing w:after="0" w:line="288" w:lineRule="auto"/>
        <w:ind w:firstLine="709"/>
        <w:jc w:val="both"/>
        <w:rPr>
          <w:rFonts w:ascii="Times New Roman" w:hAnsi="Times New Roman" w:cs="Times New Roman"/>
          <w:sz w:val="28"/>
          <w:szCs w:val="28"/>
        </w:rPr>
      </w:pPr>
      <w:r w:rsidRPr="00452C7C">
        <w:rPr>
          <w:rFonts w:ascii="Times New Roman" w:hAnsi="Times New Roman" w:cs="Times New Roman"/>
          <w:sz w:val="28"/>
          <w:szCs w:val="28"/>
        </w:rPr>
        <w:t>- личного ознакомления с объектом оценки и документацией заказчика;</w:t>
      </w:r>
    </w:p>
    <w:p w:rsidR="004F11F4" w:rsidRPr="00452C7C" w:rsidRDefault="004F11F4" w:rsidP="004F11F4">
      <w:pPr>
        <w:spacing w:after="0" w:line="288" w:lineRule="auto"/>
        <w:ind w:firstLine="709"/>
        <w:jc w:val="both"/>
        <w:rPr>
          <w:rFonts w:ascii="Times New Roman" w:hAnsi="Times New Roman" w:cs="Times New Roman"/>
          <w:sz w:val="28"/>
          <w:szCs w:val="28"/>
        </w:rPr>
      </w:pPr>
      <w:r w:rsidRPr="00452C7C">
        <w:rPr>
          <w:rFonts w:ascii="Times New Roman" w:hAnsi="Times New Roman" w:cs="Times New Roman"/>
          <w:sz w:val="28"/>
          <w:szCs w:val="28"/>
        </w:rPr>
        <w:t>- анализа исходных данных;</w:t>
      </w:r>
    </w:p>
    <w:p w:rsidR="004F11F4" w:rsidRPr="00452C7C" w:rsidRDefault="004F11F4" w:rsidP="004F11F4">
      <w:pPr>
        <w:spacing w:after="0" w:line="288" w:lineRule="auto"/>
        <w:ind w:firstLine="709"/>
        <w:jc w:val="both"/>
        <w:rPr>
          <w:rFonts w:ascii="Times New Roman" w:hAnsi="Times New Roman" w:cs="Times New Roman"/>
          <w:sz w:val="28"/>
          <w:szCs w:val="28"/>
        </w:rPr>
      </w:pPr>
      <w:r w:rsidRPr="00452C7C">
        <w:rPr>
          <w:rFonts w:ascii="Times New Roman" w:hAnsi="Times New Roman" w:cs="Times New Roman"/>
          <w:sz w:val="28"/>
          <w:szCs w:val="28"/>
        </w:rPr>
        <w:t>- проведения интервью с заказчиком и оценщиком;</w:t>
      </w:r>
    </w:p>
    <w:p w:rsidR="004F11F4" w:rsidRPr="00452C7C" w:rsidRDefault="004F11F4" w:rsidP="004F11F4">
      <w:pPr>
        <w:spacing w:after="0" w:line="288" w:lineRule="auto"/>
        <w:ind w:firstLine="709"/>
        <w:jc w:val="both"/>
        <w:rPr>
          <w:rFonts w:ascii="Times New Roman" w:hAnsi="Times New Roman" w:cs="Times New Roman"/>
          <w:sz w:val="28"/>
          <w:szCs w:val="28"/>
        </w:rPr>
      </w:pPr>
      <w:r w:rsidRPr="00452C7C">
        <w:rPr>
          <w:rFonts w:ascii="Times New Roman" w:hAnsi="Times New Roman" w:cs="Times New Roman"/>
          <w:sz w:val="28"/>
          <w:szCs w:val="28"/>
        </w:rPr>
        <w:t>- производства каких-либо измерений на местности.</w:t>
      </w:r>
    </w:p>
    <w:p w:rsidR="004F11F4" w:rsidRPr="00452C7C" w:rsidRDefault="004F11F4" w:rsidP="004F11F4">
      <w:pPr>
        <w:spacing w:after="0" w:line="288" w:lineRule="auto"/>
        <w:ind w:firstLine="709"/>
        <w:jc w:val="both"/>
        <w:rPr>
          <w:rFonts w:ascii="Times New Roman" w:hAnsi="Times New Roman" w:cs="Times New Roman"/>
          <w:sz w:val="28"/>
          <w:szCs w:val="28"/>
        </w:rPr>
      </w:pPr>
      <w:r w:rsidRPr="00452C7C">
        <w:rPr>
          <w:rFonts w:ascii="Times New Roman" w:hAnsi="Times New Roman" w:cs="Times New Roman"/>
          <w:sz w:val="28"/>
          <w:szCs w:val="28"/>
        </w:rPr>
        <w:t xml:space="preserve">7. Эксперт не имеет возможности гарантировать точность исходных данных, заявленных оценщиком в отчете. </w:t>
      </w:r>
    </w:p>
    <w:p w:rsidR="004F11F4" w:rsidRPr="00452C7C" w:rsidRDefault="004F11F4" w:rsidP="004F11F4">
      <w:pPr>
        <w:spacing w:after="0" w:line="288" w:lineRule="auto"/>
        <w:ind w:firstLine="709"/>
        <w:jc w:val="both"/>
        <w:rPr>
          <w:rFonts w:ascii="Times New Roman" w:hAnsi="Times New Roman" w:cs="Times New Roman"/>
          <w:sz w:val="28"/>
          <w:szCs w:val="28"/>
        </w:rPr>
      </w:pPr>
    </w:p>
    <w:p w:rsidR="004F11F4" w:rsidRPr="00452C7C" w:rsidRDefault="004F11F4" w:rsidP="004F11F4">
      <w:pPr>
        <w:spacing w:after="0" w:line="288" w:lineRule="auto"/>
        <w:ind w:firstLine="709"/>
        <w:jc w:val="both"/>
        <w:rPr>
          <w:rFonts w:ascii="Times New Roman" w:hAnsi="Times New Roman" w:cs="Times New Roman"/>
          <w:sz w:val="28"/>
          <w:szCs w:val="28"/>
        </w:rPr>
      </w:pPr>
    </w:p>
    <w:p w:rsidR="004F11F4" w:rsidRPr="00452C7C" w:rsidRDefault="004F11F4" w:rsidP="004F11F4">
      <w:pPr>
        <w:spacing w:after="0" w:line="288" w:lineRule="auto"/>
        <w:ind w:firstLine="709"/>
        <w:jc w:val="both"/>
        <w:rPr>
          <w:rFonts w:ascii="Times New Roman" w:hAnsi="Times New Roman" w:cs="Times New Roman"/>
          <w:sz w:val="28"/>
          <w:szCs w:val="28"/>
        </w:rPr>
      </w:pPr>
      <w:r w:rsidRPr="00452C7C">
        <w:rPr>
          <w:rFonts w:ascii="Times New Roman" w:hAnsi="Times New Roman" w:cs="Times New Roman"/>
          <w:sz w:val="28"/>
          <w:szCs w:val="28"/>
        </w:rPr>
        <w:t>Эксперт Иванов И.И.</w:t>
      </w:r>
    </w:p>
    <w:p w:rsidR="004F11F4" w:rsidRPr="00452C7C" w:rsidRDefault="004F11F4" w:rsidP="004F11F4">
      <w:pPr>
        <w:spacing w:after="0" w:line="288" w:lineRule="auto"/>
        <w:ind w:firstLine="709"/>
        <w:jc w:val="both"/>
        <w:rPr>
          <w:rFonts w:ascii="Times New Roman" w:hAnsi="Times New Roman" w:cs="Times New Roman"/>
          <w:sz w:val="28"/>
          <w:szCs w:val="28"/>
        </w:rPr>
      </w:pPr>
    </w:p>
    <w:p w:rsidR="004F11F4" w:rsidRPr="00452C7C" w:rsidRDefault="004F11F4" w:rsidP="004F11F4">
      <w:pPr>
        <w:spacing w:after="0" w:line="288" w:lineRule="auto"/>
        <w:ind w:firstLine="709"/>
        <w:jc w:val="both"/>
        <w:rPr>
          <w:rFonts w:ascii="Times New Roman" w:hAnsi="Times New Roman" w:cs="Times New Roman"/>
          <w:sz w:val="28"/>
          <w:szCs w:val="28"/>
        </w:rPr>
      </w:pPr>
      <w:r w:rsidRPr="00452C7C">
        <w:rPr>
          <w:rFonts w:ascii="Times New Roman" w:hAnsi="Times New Roman" w:cs="Times New Roman"/>
          <w:sz w:val="28"/>
          <w:szCs w:val="28"/>
        </w:rPr>
        <w:t>Подпись: ____________</w:t>
      </w:r>
      <w:r w:rsidRPr="00452C7C">
        <w:rPr>
          <w:rFonts w:ascii="Times New Roman" w:hAnsi="Times New Roman" w:cs="Times New Roman"/>
          <w:sz w:val="28"/>
          <w:szCs w:val="28"/>
        </w:rPr>
        <w:tab/>
      </w:r>
      <w:r w:rsidRPr="00452C7C">
        <w:rPr>
          <w:rFonts w:ascii="Times New Roman" w:hAnsi="Times New Roman" w:cs="Times New Roman"/>
          <w:sz w:val="28"/>
          <w:szCs w:val="28"/>
        </w:rPr>
        <w:tab/>
      </w:r>
      <w:r w:rsidRPr="00452C7C">
        <w:rPr>
          <w:rFonts w:ascii="Times New Roman" w:hAnsi="Times New Roman" w:cs="Times New Roman"/>
          <w:sz w:val="28"/>
          <w:szCs w:val="28"/>
        </w:rPr>
        <w:tab/>
      </w:r>
      <w:r w:rsidRPr="00452C7C">
        <w:rPr>
          <w:rFonts w:ascii="Times New Roman" w:hAnsi="Times New Roman" w:cs="Times New Roman"/>
          <w:sz w:val="28"/>
          <w:szCs w:val="28"/>
        </w:rPr>
        <w:tab/>
        <w:t>Дата:_______________</w:t>
      </w:r>
    </w:p>
    <w:p w:rsidR="004F11F4" w:rsidRPr="004F11F4" w:rsidRDefault="004F11F4" w:rsidP="004F11F4">
      <w:pPr>
        <w:spacing w:after="0" w:line="288" w:lineRule="auto"/>
        <w:ind w:firstLine="709"/>
        <w:jc w:val="both"/>
        <w:rPr>
          <w:rFonts w:ascii="Times New Roman" w:hAnsi="Times New Roman" w:cs="Times New Roman"/>
          <w:sz w:val="24"/>
          <w:szCs w:val="24"/>
        </w:rPr>
      </w:pPr>
    </w:p>
    <w:p w:rsidR="004F11F4" w:rsidRPr="004F11F4" w:rsidRDefault="004F11F4" w:rsidP="004F11F4">
      <w:pPr>
        <w:spacing w:after="0" w:line="288" w:lineRule="auto"/>
        <w:ind w:firstLine="709"/>
        <w:jc w:val="both"/>
        <w:rPr>
          <w:rFonts w:ascii="Times New Roman" w:hAnsi="Times New Roman" w:cs="Times New Roman"/>
          <w:sz w:val="24"/>
          <w:szCs w:val="24"/>
        </w:rPr>
      </w:pPr>
    </w:p>
    <w:p w:rsidR="00E45090" w:rsidRDefault="00E45090">
      <w:pPr>
        <w:rPr>
          <w:rFonts w:ascii="Times New Roman" w:hAnsi="Times New Roman" w:cs="Times New Roman"/>
          <w:sz w:val="24"/>
          <w:szCs w:val="24"/>
        </w:rPr>
      </w:pPr>
      <w:r>
        <w:rPr>
          <w:rFonts w:ascii="Times New Roman" w:hAnsi="Times New Roman" w:cs="Times New Roman"/>
          <w:sz w:val="24"/>
          <w:szCs w:val="24"/>
        </w:rPr>
        <w:br w:type="page"/>
      </w:r>
    </w:p>
    <w:p w:rsidR="004F11F4" w:rsidRPr="00E45090" w:rsidRDefault="00E45090" w:rsidP="00E45090">
      <w:pPr>
        <w:spacing w:after="0" w:line="288" w:lineRule="auto"/>
        <w:ind w:firstLine="709"/>
        <w:jc w:val="right"/>
        <w:rPr>
          <w:rFonts w:ascii="Times New Roman" w:hAnsi="Times New Roman" w:cs="Times New Roman"/>
          <w:b/>
          <w:sz w:val="24"/>
          <w:szCs w:val="24"/>
        </w:rPr>
      </w:pPr>
      <w:r w:rsidRPr="00E45090">
        <w:rPr>
          <w:rFonts w:ascii="Times New Roman" w:hAnsi="Times New Roman" w:cs="Times New Roman"/>
          <w:b/>
          <w:sz w:val="24"/>
          <w:szCs w:val="24"/>
        </w:rPr>
        <w:lastRenderedPageBreak/>
        <w:t xml:space="preserve">ПРИЛОЖЕНИЕ </w:t>
      </w:r>
      <w:r w:rsidR="004F11F4" w:rsidRPr="00E45090">
        <w:rPr>
          <w:rFonts w:ascii="Times New Roman" w:hAnsi="Times New Roman" w:cs="Times New Roman"/>
          <w:b/>
          <w:sz w:val="24"/>
          <w:szCs w:val="24"/>
        </w:rPr>
        <w:t>№3</w:t>
      </w:r>
    </w:p>
    <w:p w:rsidR="004F11F4" w:rsidRPr="00E45090" w:rsidRDefault="004F11F4" w:rsidP="004F11F4">
      <w:pPr>
        <w:spacing w:after="0" w:line="288" w:lineRule="auto"/>
        <w:ind w:firstLine="709"/>
        <w:jc w:val="both"/>
        <w:rPr>
          <w:rFonts w:ascii="Times New Roman" w:hAnsi="Times New Roman" w:cs="Times New Roman"/>
          <w:b/>
          <w:sz w:val="24"/>
          <w:szCs w:val="24"/>
        </w:rPr>
      </w:pPr>
      <w:r w:rsidRPr="00E45090">
        <w:rPr>
          <w:rFonts w:ascii="Times New Roman" w:hAnsi="Times New Roman" w:cs="Times New Roman"/>
          <w:b/>
          <w:sz w:val="24"/>
          <w:szCs w:val="24"/>
        </w:rPr>
        <w:t>I.</w:t>
      </w:r>
      <w:r w:rsidRPr="00E45090">
        <w:rPr>
          <w:rFonts w:ascii="Times New Roman" w:hAnsi="Times New Roman" w:cs="Times New Roman"/>
          <w:b/>
          <w:sz w:val="24"/>
          <w:szCs w:val="24"/>
        </w:rPr>
        <w:tab/>
        <w:t xml:space="preserve"> Форма сопроводительного письма </w:t>
      </w:r>
    </w:p>
    <w:p w:rsidR="004F11F4" w:rsidRPr="00E45090" w:rsidRDefault="004F11F4" w:rsidP="00E45090">
      <w:pPr>
        <w:spacing w:after="0" w:line="288" w:lineRule="auto"/>
        <w:ind w:left="5812" w:firstLine="709"/>
        <w:jc w:val="both"/>
        <w:rPr>
          <w:rFonts w:ascii="Times New Roman" w:hAnsi="Times New Roman" w:cs="Times New Roman"/>
          <w:b/>
          <w:sz w:val="24"/>
          <w:szCs w:val="24"/>
        </w:rPr>
      </w:pPr>
      <w:r w:rsidRPr="00E45090">
        <w:rPr>
          <w:rFonts w:ascii="Times New Roman" w:hAnsi="Times New Roman" w:cs="Times New Roman"/>
          <w:b/>
          <w:sz w:val="24"/>
          <w:szCs w:val="24"/>
        </w:rPr>
        <w:t>ФИО</w:t>
      </w:r>
    </w:p>
    <w:p w:rsidR="004F11F4" w:rsidRPr="00E45090" w:rsidRDefault="004F11F4" w:rsidP="00E45090">
      <w:pPr>
        <w:spacing w:after="0" w:line="288" w:lineRule="auto"/>
        <w:ind w:left="5812" w:firstLine="709"/>
        <w:jc w:val="both"/>
        <w:rPr>
          <w:rFonts w:ascii="Times New Roman" w:hAnsi="Times New Roman" w:cs="Times New Roman"/>
          <w:b/>
          <w:sz w:val="24"/>
          <w:szCs w:val="24"/>
        </w:rPr>
      </w:pPr>
      <w:r w:rsidRPr="00E45090">
        <w:rPr>
          <w:rFonts w:ascii="Times New Roman" w:hAnsi="Times New Roman" w:cs="Times New Roman"/>
          <w:b/>
          <w:sz w:val="24"/>
          <w:szCs w:val="24"/>
        </w:rPr>
        <w:t>Название организации</w:t>
      </w:r>
    </w:p>
    <w:p w:rsidR="004F11F4" w:rsidRPr="004F11F4" w:rsidRDefault="004F11F4" w:rsidP="00E45090">
      <w:pPr>
        <w:spacing w:after="0" w:line="288" w:lineRule="auto"/>
        <w:ind w:left="4820" w:firstLine="709"/>
        <w:jc w:val="both"/>
        <w:rPr>
          <w:rFonts w:ascii="Times New Roman" w:hAnsi="Times New Roman" w:cs="Times New Roman"/>
          <w:sz w:val="24"/>
          <w:szCs w:val="24"/>
        </w:rPr>
      </w:pPr>
      <w:r w:rsidRPr="004F11F4">
        <w:rPr>
          <w:rFonts w:ascii="Times New Roman" w:hAnsi="Times New Roman" w:cs="Times New Roman"/>
          <w:sz w:val="24"/>
          <w:szCs w:val="24"/>
        </w:rPr>
        <w:t>______________________________________</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E45090">
        <w:rPr>
          <w:rFonts w:ascii="Times New Roman" w:hAnsi="Times New Roman" w:cs="Times New Roman"/>
          <w:b/>
          <w:sz w:val="24"/>
          <w:szCs w:val="24"/>
        </w:rPr>
        <w:t>Исх. _________/314-Э</w:t>
      </w:r>
      <w:r w:rsidRPr="004F11F4">
        <w:rPr>
          <w:rFonts w:ascii="Times New Roman" w:hAnsi="Times New Roman" w:cs="Times New Roman"/>
          <w:sz w:val="24"/>
          <w:szCs w:val="24"/>
        </w:rPr>
        <w:tab/>
      </w:r>
      <w:r w:rsidR="00E45090">
        <w:rPr>
          <w:rFonts w:ascii="Times New Roman" w:hAnsi="Times New Roman" w:cs="Times New Roman"/>
          <w:sz w:val="24"/>
          <w:szCs w:val="24"/>
        </w:rPr>
        <w:t xml:space="preserve"> </w:t>
      </w:r>
      <w:r w:rsidRPr="004F11F4">
        <w:rPr>
          <w:rFonts w:ascii="Times New Roman" w:hAnsi="Times New Roman" w:cs="Times New Roman"/>
          <w:sz w:val="24"/>
          <w:szCs w:val="24"/>
        </w:rPr>
        <w:tab/>
      </w:r>
      <w:r w:rsidRPr="004F11F4">
        <w:rPr>
          <w:rFonts w:ascii="Times New Roman" w:hAnsi="Times New Roman" w:cs="Times New Roman"/>
          <w:sz w:val="24"/>
          <w:szCs w:val="24"/>
        </w:rPr>
        <w:tab/>
      </w:r>
      <w:r w:rsidRPr="004F11F4">
        <w:rPr>
          <w:rFonts w:ascii="Times New Roman" w:hAnsi="Times New Roman" w:cs="Times New Roman"/>
          <w:sz w:val="24"/>
          <w:szCs w:val="24"/>
        </w:rPr>
        <w:tab/>
        <w:t>Адрес</w:t>
      </w:r>
    </w:p>
    <w:p w:rsidR="004F11F4" w:rsidRPr="00E45090" w:rsidRDefault="00E45090" w:rsidP="004F11F4">
      <w:pPr>
        <w:spacing w:after="0" w:line="288" w:lineRule="auto"/>
        <w:ind w:firstLine="709"/>
        <w:jc w:val="both"/>
        <w:rPr>
          <w:rFonts w:ascii="Times New Roman" w:hAnsi="Times New Roman" w:cs="Times New Roman"/>
          <w:b/>
          <w:sz w:val="24"/>
          <w:szCs w:val="24"/>
        </w:rPr>
      </w:pPr>
      <w:r>
        <w:rPr>
          <w:rFonts w:ascii="Times New Roman" w:hAnsi="Times New Roman" w:cs="Times New Roman"/>
          <w:b/>
          <w:sz w:val="24"/>
          <w:szCs w:val="24"/>
        </w:rPr>
        <w:t>от «___» ______ 201_</w:t>
      </w:r>
      <w:r w:rsidR="004F11F4" w:rsidRPr="00E45090">
        <w:rPr>
          <w:rFonts w:ascii="Times New Roman" w:hAnsi="Times New Roman" w:cs="Times New Roman"/>
          <w:b/>
          <w:sz w:val="24"/>
          <w:szCs w:val="24"/>
        </w:rPr>
        <w:t xml:space="preserve"> г.</w:t>
      </w:r>
      <w:r w:rsidR="004F11F4" w:rsidRPr="00E45090">
        <w:rPr>
          <w:rFonts w:ascii="Times New Roman" w:hAnsi="Times New Roman" w:cs="Times New Roman"/>
          <w:b/>
          <w:sz w:val="24"/>
          <w:szCs w:val="24"/>
        </w:rPr>
        <w:tab/>
      </w:r>
      <w:r w:rsidR="004F11F4" w:rsidRPr="00E45090">
        <w:rPr>
          <w:rFonts w:ascii="Times New Roman" w:hAnsi="Times New Roman" w:cs="Times New Roman"/>
          <w:b/>
          <w:sz w:val="24"/>
          <w:szCs w:val="24"/>
        </w:rPr>
        <w:tab/>
      </w:r>
      <w:r w:rsidR="004F11F4" w:rsidRPr="00E45090">
        <w:rPr>
          <w:rFonts w:ascii="Times New Roman" w:hAnsi="Times New Roman" w:cs="Times New Roman"/>
          <w:b/>
          <w:sz w:val="24"/>
          <w:szCs w:val="24"/>
        </w:rPr>
        <w:tab/>
      </w:r>
      <w:r w:rsidR="004F11F4" w:rsidRPr="00E45090">
        <w:rPr>
          <w:rFonts w:ascii="Times New Roman" w:hAnsi="Times New Roman" w:cs="Times New Roman"/>
          <w:b/>
          <w:sz w:val="24"/>
          <w:szCs w:val="24"/>
        </w:rPr>
        <w:tab/>
      </w:r>
    </w:p>
    <w:p w:rsidR="004F11F4" w:rsidRPr="004F11F4" w:rsidRDefault="004F11F4" w:rsidP="004F11F4">
      <w:pPr>
        <w:spacing w:after="0" w:line="288" w:lineRule="auto"/>
        <w:ind w:firstLine="709"/>
        <w:jc w:val="both"/>
        <w:rPr>
          <w:rFonts w:ascii="Times New Roman" w:hAnsi="Times New Roman" w:cs="Times New Roman"/>
          <w:sz w:val="24"/>
          <w:szCs w:val="24"/>
        </w:rPr>
      </w:pP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ab/>
      </w:r>
      <w:r w:rsidRPr="004F11F4">
        <w:rPr>
          <w:rFonts w:ascii="Times New Roman" w:hAnsi="Times New Roman" w:cs="Times New Roman"/>
          <w:sz w:val="24"/>
          <w:szCs w:val="24"/>
        </w:rPr>
        <w:tab/>
      </w:r>
      <w:r w:rsidRPr="004F11F4">
        <w:rPr>
          <w:rFonts w:ascii="Times New Roman" w:hAnsi="Times New Roman" w:cs="Times New Roman"/>
          <w:sz w:val="24"/>
          <w:szCs w:val="24"/>
        </w:rPr>
        <w:tab/>
      </w:r>
      <w:r w:rsidRPr="004F11F4">
        <w:rPr>
          <w:rFonts w:ascii="Times New Roman" w:hAnsi="Times New Roman" w:cs="Times New Roman"/>
          <w:sz w:val="24"/>
          <w:szCs w:val="24"/>
        </w:rPr>
        <w:tab/>
      </w:r>
      <w:r w:rsidRPr="004F11F4">
        <w:rPr>
          <w:rFonts w:ascii="Times New Roman" w:hAnsi="Times New Roman" w:cs="Times New Roman"/>
          <w:sz w:val="24"/>
          <w:szCs w:val="24"/>
        </w:rPr>
        <w:tab/>
      </w:r>
      <w:r w:rsidRPr="004F11F4">
        <w:rPr>
          <w:rFonts w:ascii="Times New Roman" w:hAnsi="Times New Roman" w:cs="Times New Roman"/>
          <w:sz w:val="24"/>
          <w:szCs w:val="24"/>
        </w:rPr>
        <w:tab/>
      </w:r>
      <w:r w:rsidRPr="004F11F4">
        <w:rPr>
          <w:rFonts w:ascii="Times New Roman" w:hAnsi="Times New Roman" w:cs="Times New Roman"/>
          <w:sz w:val="24"/>
          <w:szCs w:val="24"/>
        </w:rPr>
        <w:tab/>
      </w:r>
      <w:r w:rsidRPr="004F11F4">
        <w:rPr>
          <w:rFonts w:ascii="Times New Roman" w:hAnsi="Times New Roman" w:cs="Times New Roman"/>
          <w:sz w:val="24"/>
          <w:szCs w:val="24"/>
        </w:rPr>
        <w:tab/>
      </w:r>
      <w:r w:rsidRPr="004F11F4">
        <w:rPr>
          <w:rFonts w:ascii="Times New Roman" w:hAnsi="Times New Roman" w:cs="Times New Roman"/>
          <w:sz w:val="24"/>
          <w:szCs w:val="24"/>
        </w:rPr>
        <w:tab/>
      </w:r>
      <w:r w:rsidRPr="004F11F4">
        <w:rPr>
          <w:rFonts w:ascii="Times New Roman" w:hAnsi="Times New Roman" w:cs="Times New Roman"/>
          <w:sz w:val="24"/>
          <w:szCs w:val="24"/>
        </w:rPr>
        <w:tab/>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В соответствии с договором</w:t>
      </w:r>
      <w:r w:rsidR="00E45090">
        <w:rPr>
          <w:rFonts w:ascii="Times New Roman" w:hAnsi="Times New Roman" w:cs="Times New Roman"/>
          <w:sz w:val="24"/>
          <w:szCs w:val="24"/>
        </w:rPr>
        <w:t xml:space="preserve"> № _____ от «_____» _______ 201_</w:t>
      </w:r>
      <w:r w:rsidRPr="004F11F4">
        <w:rPr>
          <w:rFonts w:ascii="Times New Roman" w:hAnsi="Times New Roman" w:cs="Times New Roman"/>
          <w:sz w:val="24"/>
          <w:szCs w:val="24"/>
        </w:rPr>
        <w:t xml:space="preserve"> г. направляем Вам экспертное заключе</w:t>
      </w:r>
      <w:r w:rsidR="00E45090">
        <w:rPr>
          <w:rFonts w:ascii="Times New Roman" w:hAnsi="Times New Roman" w:cs="Times New Roman"/>
          <w:sz w:val="24"/>
          <w:szCs w:val="24"/>
        </w:rPr>
        <w:t>ние №_______ от «___»______ 201_</w:t>
      </w:r>
      <w:r w:rsidRPr="004F11F4">
        <w:rPr>
          <w:rFonts w:ascii="Times New Roman" w:hAnsi="Times New Roman" w:cs="Times New Roman"/>
          <w:sz w:val="24"/>
          <w:szCs w:val="24"/>
        </w:rPr>
        <w:t xml:space="preserve"> г. на отчет №______ об оценке, подготовленное членом Экспертного совета РОО_____________________________________.</w:t>
      </w:r>
    </w:p>
    <w:p w:rsidR="004F11F4" w:rsidRPr="004F11F4" w:rsidRDefault="004F11F4" w:rsidP="004F11F4">
      <w:pPr>
        <w:spacing w:after="0" w:line="288" w:lineRule="auto"/>
        <w:ind w:firstLine="709"/>
        <w:jc w:val="both"/>
        <w:rPr>
          <w:rFonts w:ascii="Times New Roman" w:hAnsi="Times New Roman" w:cs="Times New Roman"/>
          <w:sz w:val="24"/>
          <w:szCs w:val="24"/>
        </w:rPr>
      </w:pP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Приложение:</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Экспертное заключение № на ___л. в _____ экз.;</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Договор ______на 2 л. в 2 экз.;</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Акт сдачи-приемки работ от ________ г. на 1 л. в 2 экз.;</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 Счет-фактура от ____________ на 1 л. в 1 экз.</w:t>
      </w:r>
    </w:p>
    <w:p w:rsidR="004F11F4" w:rsidRPr="004F11F4" w:rsidRDefault="004F11F4" w:rsidP="004F11F4">
      <w:pPr>
        <w:spacing w:after="0" w:line="288" w:lineRule="auto"/>
        <w:ind w:firstLine="709"/>
        <w:jc w:val="both"/>
        <w:rPr>
          <w:rFonts w:ascii="Times New Roman" w:hAnsi="Times New Roman" w:cs="Times New Roman"/>
          <w:sz w:val="24"/>
          <w:szCs w:val="24"/>
        </w:rPr>
      </w:pPr>
    </w:p>
    <w:p w:rsidR="004F11F4" w:rsidRPr="00E45090" w:rsidRDefault="004F11F4" w:rsidP="004F11F4">
      <w:pPr>
        <w:spacing w:after="0" w:line="288" w:lineRule="auto"/>
        <w:ind w:firstLine="709"/>
        <w:jc w:val="both"/>
        <w:rPr>
          <w:rFonts w:ascii="Times New Roman" w:hAnsi="Times New Roman" w:cs="Times New Roman"/>
          <w:b/>
          <w:sz w:val="24"/>
          <w:szCs w:val="24"/>
        </w:rPr>
      </w:pPr>
      <w:r w:rsidRPr="00E45090">
        <w:rPr>
          <w:rFonts w:ascii="Times New Roman" w:hAnsi="Times New Roman" w:cs="Times New Roman"/>
          <w:b/>
          <w:sz w:val="24"/>
          <w:szCs w:val="24"/>
        </w:rPr>
        <w:t>С уважением,</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E45090">
        <w:rPr>
          <w:rFonts w:ascii="Times New Roman" w:hAnsi="Times New Roman" w:cs="Times New Roman"/>
          <w:b/>
          <w:sz w:val="24"/>
          <w:szCs w:val="24"/>
        </w:rPr>
        <w:t>Исполнительный директор РОО</w:t>
      </w:r>
      <w:r w:rsidRPr="00E45090">
        <w:rPr>
          <w:rFonts w:ascii="Times New Roman" w:hAnsi="Times New Roman" w:cs="Times New Roman"/>
          <w:b/>
          <w:sz w:val="24"/>
          <w:szCs w:val="24"/>
        </w:rPr>
        <w:tab/>
      </w:r>
      <w:r w:rsidRPr="004F11F4">
        <w:rPr>
          <w:rFonts w:ascii="Times New Roman" w:hAnsi="Times New Roman" w:cs="Times New Roman"/>
          <w:sz w:val="24"/>
          <w:szCs w:val="24"/>
        </w:rPr>
        <w:tab/>
      </w:r>
      <w:r w:rsidRPr="004F11F4">
        <w:rPr>
          <w:rFonts w:ascii="Times New Roman" w:hAnsi="Times New Roman" w:cs="Times New Roman"/>
          <w:sz w:val="24"/>
          <w:szCs w:val="24"/>
        </w:rPr>
        <w:tab/>
      </w:r>
      <w:r w:rsidRPr="004F11F4">
        <w:rPr>
          <w:rFonts w:ascii="Times New Roman" w:hAnsi="Times New Roman" w:cs="Times New Roman"/>
          <w:sz w:val="24"/>
          <w:szCs w:val="24"/>
        </w:rPr>
        <w:tab/>
      </w:r>
      <w:r w:rsidRPr="004F11F4">
        <w:rPr>
          <w:rFonts w:ascii="Times New Roman" w:hAnsi="Times New Roman" w:cs="Times New Roman"/>
          <w:sz w:val="24"/>
          <w:szCs w:val="24"/>
        </w:rPr>
        <w:tab/>
        <w:t>/______________/</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ab/>
      </w:r>
      <w:r w:rsidRPr="004F11F4">
        <w:rPr>
          <w:rFonts w:ascii="Times New Roman" w:hAnsi="Times New Roman" w:cs="Times New Roman"/>
          <w:sz w:val="24"/>
          <w:szCs w:val="24"/>
        </w:rPr>
        <w:tab/>
      </w:r>
      <w:r w:rsidRPr="004F11F4">
        <w:rPr>
          <w:rFonts w:ascii="Times New Roman" w:hAnsi="Times New Roman" w:cs="Times New Roman"/>
          <w:sz w:val="24"/>
          <w:szCs w:val="24"/>
        </w:rPr>
        <w:tab/>
      </w:r>
      <w:r w:rsidRPr="004F11F4">
        <w:rPr>
          <w:rFonts w:ascii="Times New Roman" w:hAnsi="Times New Roman" w:cs="Times New Roman"/>
          <w:sz w:val="24"/>
          <w:szCs w:val="24"/>
        </w:rPr>
        <w:tab/>
      </w:r>
      <w:r w:rsidRPr="004F11F4">
        <w:rPr>
          <w:rFonts w:ascii="Times New Roman" w:hAnsi="Times New Roman" w:cs="Times New Roman"/>
          <w:sz w:val="24"/>
          <w:szCs w:val="24"/>
        </w:rPr>
        <w:tab/>
      </w:r>
      <w:r w:rsidRPr="004F11F4">
        <w:rPr>
          <w:rFonts w:ascii="Times New Roman" w:hAnsi="Times New Roman" w:cs="Times New Roman"/>
          <w:sz w:val="24"/>
          <w:szCs w:val="24"/>
        </w:rPr>
        <w:tab/>
      </w:r>
      <w:r w:rsidRPr="004F11F4">
        <w:rPr>
          <w:rFonts w:ascii="Times New Roman" w:hAnsi="Times New Roman" w:cs="Times New Roman"/>
          <w:sz w:val="24"/>
          <w:szCs w:val="24"/>
        </w:rPr>
        <w:tab/>
      </w:r>
      <w:r w:rsidRPr="004F11F4">
        <w:rPr>
          <w:rFonts w:ascii="Times New Roman" w:hAnsi="Times New Roman" w:cs="Times New Roman"/>
          <w:sz w:val="24"/>
          <w:szCs w:val="24"/>
        </w:rPr>
        <w:tab/>
      </w:r>
      <w:r w:rsidR="00E45090">
        <w:rPr>
          <w:rFonts w:ascii="Times New Roman" w:hAnsi="Times New Roman" w:cs="Times New Roman"/>
          <w:sz w:val="24"/>
          <w:szCs w:val="24"/>
        </w:rPr>
        <w:t xml:space="preserve">                        </w:t>
      </w:r>
      <w:r w:rsidRPr="004F11F4">
        <w:rPr>
          <w:rFonts w:ascii="Times New Roman" w:hAnsi="Times New Roman" w:cs="Times New Roman"/>
          <w:sz w:val="24"/>
          <w:szCs w:val="24"/>
        </w:rPr>
        <w:tab/>
        <w:t xml:space="preserve"> (Ф.И.О.)</w:t>
      </w:r>
    </w:p>
    <w:p w:rsidR="00E45090" w:rsidRDefault="00E45090" w:rsidP="004F11F4">
      <w:pPr>
        <w:spacing w:after="0" w:line="288" w:lineRule="auto"/>
        <w:ind w:firstLine="709"/>
        <w:jc w:val="both"/>
        <w:rPr>
          <w:rFonts w:ascii="Times New Roman" w:hAnsi="Times New Roman" w:cs="Times New Roman"/>
          <w:sz w:val="20"/>
          <w:szCs w:val="24"/>
        </w:rPr>
      </w:pPr>
    </w:p>
    <w:p w:rsidR="004F11F4" w:rsidRPr="00E45090" w:rsidRDefault="004F11F4" w:rsidP="004F11F4">
      <w:pPr>
        <w:spacing w:after="0" w:line="288" w:lineRule="auto"/>
        <w:ind w:firstLine="709"/>
        <w:jc w:val="both"/>
        <w:rPr>
          <w:rFonts w:ascii="Times New Roman" w:hAnsi="Times New Roman" w:cs="Times New Roman"/>
          <w:sz w:val="20"/>
          <w:szCs w:val="24"/>
        </w:rPr>
      </w:pPr>
      <w:r w:rsidRPr="00E45090">
        <w:rPr>
          <w:rFonts w:ascii="Times New Roman" w:hAnsi="Times New Roman" w:cs="Times New Roman"/>
          <w:sz w:val="20"/>
          <w:szCs w:val="24"/>
        </w:rPr>
        <w:t>Исп. ______________(Ф.И.О.)</w:t>
      </w:r>
    </w:p>
    <w:p w:rsidR="004F11F4" w:rsidRPr="00E45090" w:rsidRDefault="004F11F4" w:rsidP="004F11F4">
      <w:pPr>
        <w:spacing w:after="0" w:line="288" w:lineRule="auto"/>
        <w:ind w:firstLine="709"/>
        <w:jc w:val="both"/>
        <w:rPr>
          <w:rFonts w:ascii="Times New Roman" w:hAnsi="Times New Roman" w:cs="Times New Roman"/>
          <w:sz w:val="20"/>
          <w:szCs w:val="24"/>
        </w:rPr>
      </w:pPr>
      <w:r w:rsidRPr="00E45090">
        <w:rPr>
          <w:rFonts w:ascii="Times New Roman" w:hAnsi="Times New Roman" w:cs="Times New Roman"/>
          <w:sz w:val="20"/>
          <w:szCs w:val="24"/>
        </w:rPr>
        <w:t>(495) 662-74-25</w:t>
      </w:r>
      <w:r w:rsidR="00E45090">
        <w:rPr>
          <w:rFonts w:ascii="Times New Roman" w:hAnsi="Times New Roman" w:cs="Times New Roman"/>
          <w:sz w:val="20"/>
          <w:szCs w:val="24"/>
        </w:rPr>
        <w:t>, доб …</w:t>
      </w:r>
    </w:p>
    <w:p w:rsidR="004F11F4" w:rsidRPr="004F11F4" w:rsidRDefault="004F11F4" w:rsidP="004F11F4">
      <w:pPr>
        <w:spacing w:after="0" w:line="288" w:lineRule="auto"/>
        <w:ind w:firstLine="709"/>
        <w:jc w:val="both"/>
        <w:rPr>
          <w:rFonts w:ascii="Times New Roman" w:hAnsi="Times New Roman" w:cs="Times New Roman"/>
          <w:sz w:val="24"/>
          <w:szCs w:val="24"/>
        </w:rPr>
      </w:pPr>
    </w:p>
    <w:p w:rsidR="004F11F4" w:rsidRPr="004F11F4" w:rsidRDefault="004F11F4" w:rsidP="004F11F4">
      <w:pPr>
        <w:spacing w:after="0" w:line="288" w:lineRule="auto"/>
        <w:ind w:firstLine="709"/>
        <w:jc w:val="both"/>
        <w:rPr>
          <w:rFonts w:ascii="Times New Roman" w:hAnsi="Times New Roman" w:cs="Times New Roman"/>
          <w:sz w:val="24"/>
          <w:szCs w:val="24"/>
        </w:rPr>
      </w:pPr>
    </w:p>
    <w:p w:rsidR="004F11F4" w:rsidRPr="00E45090" w:rsidRDefault="004F11F4" w:rsidP="004F11F4">
      <w:pPr>
        <w:spacing w:after="0" w:line="288" w:lineRule="auto"/>
        <w:ind w:firstLine="709"/>
        <w:jc w:val="both"/>
        <w:rPr>
          <w:rFonts w:ascii="Times New Roman" w:hAnsi="Times New Roman" w:cs="Times New Roman"/>
          <w:b/>
          <w:sz w:val="24"/>
          <w:szCs w:val="24"/>
        </w:rPr>
      </w:pPr>
      <w:r w:rsidRPr="00E45090">
        <w:rPr>
          <w:rFonts w:ascii="Times New Roman" w:hAnsi="Times New Roman" w:cs="Times New Roman"/>
          <w:b/>
          <w:sz w:val="24"/>
          <w:szCs w:val="24"/>
        </w:rPr>
        <w:t>II.</w:t>
      </w:r>
      <w:r w:rsidRPr="00E45090">
        <w:rPr>
          <w:rFonts w:ascii="Times New Roman" w:hAnsi="Times New Roman" w:cs="Times New Roman"/>
          <w:b/>
          <w:sz w:val="24"/>
          <w:szCs w:val="24"/>
        </w:rPr>
        <w:tab/>
        <w:t>Утверждение экспертного заключения уполномоченным лицом оформляется штампом.</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ШТАМП УТВЕРЖДЕНИЯ УПОЛНОМОЧЕННОГО ЛИЦА (ставится в левой нижней части на обороте последнего листа экспертного заключения)</w:t>
      </w:r>
    </w:p>
    <w:p w:rsidR="004F11F4" w:rsidRPr="004F11F4" w:rsidRDefault="004F11F4" w:rsidP="004F11F4">
      <w:pPr>
        <w:spacing w:after="0" w:line="288" w:lineRule="auto"/>
        <w:ind w:firstLine="709"/>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73"/>
      </w:tblGrid>
      <w:tr w:rsidR="00E45090" w:rsidRPr="00E45090" w:rsidTr="00E45090">
        <w:trPr>
          <w:trHeight w:val="1354"/>
        </w:trPr>
        <w:tc>
          <w:tcPr>
            <w:tcW w:w="4673" w:type="dxa"/>
          </w:tcPr>
          <w:p w:rsidR="00E45090" w:rsidRPr="00E45090" w:rsidRDefault="00E45090" w:rsidP="00E45090">
            <w:pPr>
              <w:spacing w:line="288" w:lineRule="auto"/>
              <w:jc w:val="center"/>
              <w:rPr>
                <w:rFonts w:ascii="Times New Roman" w:hAnsi="Times New Roman" w:cs="Times New Roman"/>
                <w:sz w:val="24"/>
                <w:szCs w:val="24"/>
              </w:rPr>
            </w:pPr>
            <w:r w:rsidRPr="00E45090">
              <w:rPr>
                <w:rFonts w:ascii="Times New Roman" w:hAnsi="Times New Roman" w:cs="Times New Roman"/>
                <w:sz w:val="24"/>
                <w:szCs w:val="24"/>
              </w:rPr>
              <w:t>УТВЕРЖДАЮ:</w:t>
            </w:r>
          </w:p>
          <w:p w:rsidR="00E45090" w:rsidRPr="00E45090" w:rsidRDefault="00E45090" w:rsidP="00E45090">
            <w:pPr>
              <w:spacing w:line="288" w:lineRule="auto"/>
              <w:jc w:val="center"/>
              <w:rPr>
                <w:rFonts w:ascii="Times New Roman" w:hAnsi="Times New Roman" w:cs="Times New Roman"/>
                <w:sz w:val="24"/>
                <w:szCs w:val="24"/>
              </w:rPr>
            </w:pPr>
            <w:r w:rsidRPr="00E45090">
              <w:rPr>
                <w:rFonts w:ascii="Times New Roman" w:hAnsi="Times New Roman" w:cs="Times New Roman"/>
                <w:sz w:val="24"/>
                <w:szCs w:val="24"/>
              </w:rPr>
              <w:t>(Уполномоченное (утверждающее) лицо)</w:t>
            </w:r>
          </w:p>
          <w:p w:rsidR="00E45090" w:rsidRPr="00E45090" w:rsidRDefault="00E45090" w:rsidP="00E45090">
            <w:pPr>
              <w:spacing w:line="288" w:lineRule="auto"/>
              <w:jc w:val="center"/>
              <w:rPr>
                <w:rFonts w:ascii="Times New Roman" w:hAnsi="Times New Roman" w:cs="Times New Roman"/>
                <w:sz w:val="24"/>
                <w:szCs w:val="24"/>
              </w:rPr>
            </w:pPr>
            <w:r w:rsidRPr="00E45090">
              <w:rPr>
                <w:rFonts w:ascii="Times New Roman" w:hAnsi="Times New Roman" w:cs="Times New Roman"/>
                <w:sz w:val="24"/>
                <w:szCs w:val="24"/>
              </w:rPr>
              <w:t>______________ /___________/</w:t>
            </w:r>
          </w:p>
          <w:p w:rsidR="00E45090" w:rsidRDefault="00E45090" w:rsidP="00E45090">
            <w:pPr>
              <w:spacing w:line="288" w:lineRule="auto"/>
              <w:jc w:val="center"/>
              <w:rPr>
                <w:rFonts w:ascii="Times New Roman" w:hAnsi="Times New Roman" w:cs="Times New Roman"/>
                <w:sz w:val="24"/>
                <w:szCs w:val="24"/>
              </w:rPr>
            </w:pPr>
            <w:r w:rsidRPr="00E45090">
              <w:rPr>
                <w:rFonts w:ascii="Times New Roman" w:hAnsi="Times New Roman" w:cs="Times New Roman"/>
                <w:sz w:val="24"/>
                <w:szCs w:val="24"/>
              </w:rPr>
              <w:t>(подпись) Ф.И.О.</w:t>
            </w:r>
          </w:p>
          <w:p w:rsidR="00E45090" w:rsidRPr="00E45090" w:rsidRDefault="00E45090" w:rsidP="00E45090">
            <w:pPr>
              <w:spacing w:line="288" w:lineRule="auto"/>
              <w:jc w:val="center"/>
              <w:rPr>
                <w:rFonts w:ascii="Times New Roman" w:hAnsi="Times New Roman" w:cs="Times New Roman"/>
                <w:sz w:val="24"/>
                <w:szCs w:val="24"/>
              </w:rPr>
            </w:pPr>
            <w:r w:rsidRPr="00E45090">
              <w:rPr>
                <w:rFonts w:ascii="Times New Roman" w:hAnsi="Times New Roman" w:cs="Times New Roman"/>
                <w:sz w:val="24"/>
                <w:szCs w:val="24"/>
              </w:rPr>
              <w:t>«______»____________20____г.</w:t>
            </w:r>
          </w:p>
        </w:tc>
      </w:tr>
    </w:tbl>
    <w:p w:rsidR="004F11F4" w:rsidRPr="004F11F4" w:rsidRDefault="004F11F4" w:rsidP="004F11F4">
      <w:pPr>
        <w:spacing w:after="0" w:line="288" w:lineRule="auto"/>
        <w:ind w:firstLine="709"/>
        <w:jc w:val="both"/>
        <w:rPr>
          <w:rFonts w:ascii="Times New Roman" w:hAnsi="Times New Roman" w:cs="Times New Roman"/>
          <w:sz w:val="24"/>
          <w:szCs w:val="24"/>
        </w:rPr>
      </w:pPr>
    </w:p>
    <w:p w:rsidR="004F11F4" w:rsidRPr="00E45090" w:rsidRDefault="004F11F4" w:rsidP="004F11F4">
      <w:pPr>
        <w:spacing w:after="0" w:line="288" w:lineRule="auto"/>
        <w:ind w:firstLine="709"/>
        <w:jc w:val="both"/>
        <w:rPr>
          <w:rFonts w:ascii="Times New Roman" w:hAnsi="Times New Roman" w:cs="Times New Roman"/>
          <w:b/>
          <w:sz w:val="24"/>
          <w:szCs w:val="24"/>
        </w:rPr>
      </w:pPr>
      <w:r w:rsidRPr="00E45090">
        <w:rPr>
          <w:rFonts w:ascii="Times New Roman" w:hAnsi="Times New Roman" w:cs="Times New Roman"/>
          <w:b/>
          <w:sz w:val="24"/>
          <w:szCs w:val="24"/>
        </w:rPr>
        <w:t>III.</w:t>
      </w:r>
      <w:r w:rsidRPr="00E45090">
        <w:rPr>
          <w:rFonts w:ascii="Times New Roman" w:hAnsi="Times New Roman" w:cs="Times New Roman"/>
          <w:b/>
          <w:sz w:val="24"/>
          <w:szCs w:val="24"/>
        </w:rPr>
        <w:tab/>
        <w:t>Заверение экспертного заключения уполномоченным лицом оформляется штампом.</w:t>
      </w:r>
    </w:p>
    <w:p w:rsid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ШТАМП ЗАВЕРЕНИЯ УПОЛНОМОЧЕННЫМ ЛИЦОМ (Исполнительным директором РОО) ЭКСПЕРТНОГО ЗАКЛЮЧЕНИЯ</w:t>
      </w:r>
    </w:p>
    <w:tbl>
      <w:tblPr>
        <w:tblStyle w:val="a3"/>
        <w:tblW w:w="0" w:type="auto"/>
        <w:tblLook w:val="04A0" w:firstRow="1" w:lastRow="0" w:firstColumn="1" w:lastColumn="0" w:noHBand="0" w:noVBand="1"/>
      </w:tblPr>
      <w:tblGrid>
        <w:gridCol w:w="4673"/>
      </w:tblGrid>
      <w:tr w:rsidR="00E45090" w:rsidTr="00E45090">
        <w:tc>
          <w:tcPr>
            <w:tcW w:w="4673" w:type="dxa"/>
          </w:tcPr>
          <w:p w:rsidR="00E45090" w:rsidRPr="00E45090" w:rsidRDefault="00E45090" w:rsidP="00E45090">
            <w:pPr>
              <w:spacing w:line="288" w:lineRule="auto"/>
              <w:jc w:val="center"/>
              <w:rPr>
                <w:rFonts w:ascii="Times New Roman" w:hAnsi="Times New Roman" w:cs="Times New Roman"/>
                <w:sz w:val="24"/>
                <w:szCs w:val="24"/>
              </w:rPr>
            </w:pPr>
            <w:r w:rsidRPr="00E45090">
              <w:rPr>
                <w:rFonts w:ascii="Times New Roman" w:hAnsi="Times New Roman" w:cs="Times New Roman"/>
                <w:sz w:val="24"/>
                <w:szCs w:val="24"/>
              </w:rPr>
              <w:t>Прошнуровано и пронумеровано</w:t>
            </w:r>
          </w:p>
          <w:p w:rsidR="00E45090" w:rsidRPr="00E45090" w:rsidRDefault="00E45090" w:rsidP="00E45090">
            <w:pPr>
              <w:spacing w:line="288" w:lineRule="auto"/>
              <w:jc w:val="center"/>
              <w:rPr>
                <w:rFonts w:ascii="Times New Roman" w:hAnsi="Times New Roman" w:cs="Times New Roman"/>
                <w:sz w:val="24"/>
                <w:szCs w:val="24"/>
              </w:rPr>
            </w:pPr>
            <w:r w:rsidRPr="00E45090">
              <w:rPr>
                <w:rFonts w:ascii="Times New Roman" w:hAnsi="Times New Roman" w:cs="Times New Roman"/>
                <w:sz w:val="24"/>
                <w:szCs w:val="24"/>
              </w:rPr>
              <w:t>______ (_____________) листов.</w:t>
            </w:r>
          </w:p>
          <w:p w:rsidR="00E45090" w:rsidRPr="00E45090" w:rsidRDefault="00E45090" w:rsidP="00E45090">
            <w:pPr>
              <w:spacing w:line="288" w:lineRule="auto"/>
              <w:jc w:val="center"/>
              <w:rPr>
                <w:rFonts w:ascii="Times New Roman" w:hAnsi="Times New Roman" w:cs="Times New Roman"/>
                <w:sz w:val="24"/>
                <w:szCs w:val="24"/>
              </w:rPr>
            </w:pPr>
          </w:p>
          <w:p w:rsidR="00E45090" w:rsidRPr="00E45090" w:rsidRDefault="00E45090" w:rsidP="00E45090">
            <w:pPr>
              <w:spacing w:line="288" w:lineRule="auto"/>
              <w:jc w:val="center"/>
              <w:rPr>
                <w:rFonts w:ascii="Times New Roman" w:hAnsi="Times New Roman" w:cs="Times New Roman"/>
                <w:sz w:val="24"/>
                <w:szCs w:val="24"/>
              </w:rPr>
            </w:pPr>
            <w:r w:rsidRPr="00E45090">
              <w:rPr>
                <w:rFonts w:ascii="Times New Roman" w:hAnsi="Times New Roman" w:cs="Times New Roman"/>
                <w:sz w:val="24"/>
                <w:szCs w:val="24"/>
              </w:rPr>
              <w:t>Уполномоченное (заверяющее) лицо</w:t>
            </w:r>
          </w:p>
          <w:p w:rsidR="00E45090" w:rsidRDefault="00E45090" w:rsidP="00E45090">
            <w:pPr>
              <w:spacing w:line="288" w:lineRule="auto"/>
              <w:jc w:val="center"/>
              <w:rPr>
                <w:rFonts w:ascii="Times New Roman" w:hAnsi="Times New Roman" w:cs="Times New Roman"/>
                <w:sz w:val="24"/>
                <w:szCs w:val="24"/>
              </w:rPr>
            </w:pPr>
            <w:r w:rsidRPr="00E45090">
              <w:rPr>
                <w:rFonts w:ascii="Times New Roman" w:hAnsi="Times New Roman" w:cs="Times New Roman"/>
                <w:sz w:val="24"/>
                <w:szCs w:val="24"/>
              </w:rPr>
              <w:t>______________ /___________/</w:t>
            </w:r>
          </w:p>
        </w:tc>
      </w:tr>
    </w:tbl>
    <w:p w:rsidR="004F11F4" w:rsidRPr="004F11F4" w:rsidRDefault="00E45090" w:rsidP="004F11F4">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 ОДНОЙ ИЗ </w:t>
      </w:r>
      <w:r w:rsidR="004F11F4" w:rsidRPr="004F11F4">
        <w:rPr>
          <w:rFonts w:ascii="Times New Roman" w:hAnsi="Times New Roman" w:cs="Times New Roman"/>
          <w:sz w:val="24"/>
          <w:szCs w:val="24"/>
        </w:rPr>
        <w:t>ПЕЧАТ</w:t>
      </w:r>
      <w:r>
        <w:rPr>
          <w:rFonts w:ascii="Times New Roman" w:hAnsi="Times New Roman" w:cs="Times New Roman"/>
          <w:sz w:val="24"/>
          <w:szCs w:val="24"/>
        </w:rPr>
        <w:t>ЕЙ</w:t>
      </w:r>
      <w:r w:rsidR="004F11F4" w:rsidRPr="004F11F4">
        <w:rPr>
          <w:rFonts w:ascii="Times New Roman" w:hAnsi="Times New Roman" w:cs="Times New Roman"/>
          <w:sz w:val="24"/>
          <w:szCs w:val="24"/>
        </w:rPr>
        <w:t xml:space="preserve"> ОРГАНИЗАЦИ</w:t>
      </w:r>
      <w:r>
        <w:rPr>
          <w:rFonts w:ascii="Times New Roman" w:hAnsi="Times New Roman" w:cs="Times New Roman"/>
          <w:sz w:val="24"/>
          <w:szCs w:val="24"/>
        </w:rPr>
        <w:t>И ДЛЯ ЭКСПЕРТИЗ, ИМЕЮЩИХ КАЖДАЯ СВОЙ НОМЕР от №01 до №18</w:t>
      </w:r>
      <w:r w:rsidR="004F11F4" w:rsidRPr="004F11F4">
        <w:rPr>
          <w:rFonts w:ascii="Times New Roman" w:hAnsi="Times New Roman" w:cs="Times New Roman"/>
          <w:sz w:val="24"/>
          <w:szCs w:val="24"/>
        </w:rPr>
        <w:t>.</w:t>
      </w:r>
    </w:p>
    <w:p w:rsidR="004F11F4" w:rsidRP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Печать №01 закрепляется за отделом экспертиз Исполнительной дире</w:t>
      </w:r>
      <w:r w:rsidR="00E45090">
        <w:rPr>
          <w:rFonts w:ascii="Times New Roman" w:hAnsi="Times New Roman" w:cs="Times New Roman"/>
          <w:sz w:val="24"/>
          <w:szCs w:val="24"/>
        </w:rPr>
        <w:t>кции РОО, печати с №№ от 2 до 18</w:t>
      </w:r>
      <w:r w:rsidRPr="004F11F4">
        <w:rPr>
          <w:rFonts w:ascii="Times New Roman" w:hAnsi="Times New Roman" w:cs="Times New Roman"/>
          <w:sz w:val="24"/>
          <w:szCs w:val="24"/>
        </w:rPr>
        <w:t xml:space="preserve"> закрепляются за Региональными отделениями РОО, осуществляющие полномочия по делопроизводству в отношении экспертизы отчетов об оценке объектов оценки. Соответствие номера печати региональному отделению РОО определяется положением о печатях в РОО, утверждаемого исполнительным директором РОО.</w:t>
      </w:r>
    </w:p>
    <w:p w:rsidR="004F11F4" w:rsidRDefault="004F11F4" w:rsidP="004F11F4">
      <w:pPr>
        <w:spacing w:after="0" w:line="288" w:lineRule="auto"/>
        <w:ind w:firstLine="709"/>
        <w:jc w:val="both"/>
        <w:rPr>
          <w:rFonts w:ascii="Times New Roman" w:hAnsi="Times New Roman" w:cs="Times New Roman"/>
          <w:sz w:val="24"/>
          <w:szCs w:val="24"/>
        </w:rPr>
      </w:pPr>
      <w:r w:rsidRPr="004F11F4">
        <w:rPr>
          <w:rFonts w:ascii="Times New Roman" w:hAnsi="Times New Roman" w:cs="Times New Roman"/>
          <w:sz w:val="24"/>
          <w:szCs w:val="24"/>
        </w:rPr>
        <w:t>Все печати имеют следующий оттиск:</w:t>
      </w:r>
    </w:p>
    <w:p w:rsidR="00E45090" w:rsidRDefault="00E45090" w:rsidP="004F11F4">
      <w:pPr>
        <w:spacing w:after="0" w:line="288" w:lineRule="auto"/>
        <w:ind w:firstLine="709"/>
        <w:jc w:val="both"/>
        <w:rPr>
          <w:rFonts w:ascii="Times New Roman" w:hAnsi="Times New Roman" w:cs="Times New Roman"/>
          <w:sz w:val="24"/>
          <w:szCs w:val="24"/>
        </w:rPr>
      </w:pPr>
    </w:p>
    <w:p w:rsidR="00E45090" w:rsidRPr="004F11F4" w:rsidRDefault="00E45090" w:rsidP="004D4DB4">
      <w:pPr>
        <w:spacing w:after="0" w:line="288" w:lineRule="auto"/>
        <w:ind w:firstLine="709"/>
        <w:jc w:val="center"/>
        <w:rPr>
          <w:rFonts w:ascii="Times New Roman" w:hAnsi="Times New Roman" w:cs="Times New Roman"/>
          <w:sz w:val="24"/>
          <w:szCs w:val="24"/>
        </w:rPr>
      </w:pPr>
      <w:r w:rsidRPr="00773D30">
        <w:rPr>
          <w:noProof/>
          <w:lang w:eastAsia="ru-RU"/>
        </w:rPr>
        <w:drawing>
          <wp:inline distT="0" distB="0" distL="0" distR="0">
            <wp:extent cx="1371600" cy="1371600"/>
            <wp:effectExtent l="0" t="0" r="0" b="0"/>
            <wp:docPr id="1" name="Рисунок 1" descr="Описание: O:\Настя\печать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O:\Настя\печать_0.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sectPr w:rsidR="00E45090" w:rsidRPr="004F11F4" w:rsidSect="004F11F4">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12641A"/>
    <w:multiLevelType w:val="hybridMultilevel"/>
    <w:tmpl w:val="0E6A4D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1F4"/>
    <w:rsid w:val="00050DAE"/>
    <w:rsid w:val="000F7C94"/>
    <w:rsid w:val="00182567"/>
    <w:rsid w:val="00193799"/>
    <w:rsid w:val="0020253F"/>
    <w:rsid w:val="003745B8"/>
    <w:rsid w:val="00413F48"/>
    <w:rsid w:val="00452C7C"/>
    <w:rsid w:val="004D4DB4"/>
    <w:rsid w:val="004F11F4"/>
    <w:rsid w:val="006F3591"/>
    <w:rsid w:val="00727013"/>
    <w:rsid w:val="0075644A"/>
    <w:rsid w:val="00817B22"/>
    <w:rsid w:val="00894BA6"/>
    <w:rsid w:val="00C35180"/>
    <w:rsid w:val="00D10366"/>
    <w:rsid w:val="00D31D49"/>
    <w:rsid w:val="00D93F43"/>
    <w:rsid w:val="00DC676B"/>
    <w:rsid w:val="00E45090"/>
    <w:rsid w:val="00F92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33100-BE39-4EA0-9D96-B418E124E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0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10366"/>
    <w:pPr>
      <w:ind w:left="720"/>
      <w:contextualSpacing/>
    </w:pPr>
  </w:style>
  <w:style w:type="paragraph" w:customStyle="1" w:styleId="a5">
    <w:name w:val="Заголовок таблицы"/>
    <w:basedOn w:val="a"/>
    <w:rsid w:val="00050DAE"/>
    <w:pPr>
      <w:widowControl w:val="0"/>
      <w:suppressLineNumbers/>
      <w:suppressAutoHyphens/>
      <w:spacing w:after="0" w:line="240" w:lineRule="auto"/>
      <w:jc w:val="center"/>
    </w:pPr>
    <w:rPr>
      <w:rFonts w:ascii="Arial" w:eastAsia="Lucida Sans Unicode" w:hAnsi="Arial" w:cs="Times New Roman"/>
      <w:b/>
      <w:bCs/>
      <w:kern w:val="1"/>
      <w:sz w:val="20"/>
      <w:szCs w:val="24"/>
      <w:lang w:eastAsia="ar-SA"/>
    </w:rPr>
  </w:style>
  <w:style w:type="paragraph" w:customStyle="1" w:styleId="a6">
    <w:name w:val="Содержимое таблицы"/>
    <w:basedOn w:val="a"/>
    <w:rsid w:val="00050DAE"/>
    <w:pPr>
      <w:widowControl w:val="0"/>
      <w:suppressLineNumbers/>
      <w:suppressAutoHyphens/>
      <w:spacing w:after="0" w:line="240" w:lineRule="auto"/>
    </w:pPr>
    <w:rPr>
      <w:rFonts w:ascii="Arial" w:eastAsia="Lucida Sans Unicode" w:hAnsi="Arial" w:cs="Times New Roman"/>
      <w:kern w:val="1"/>
      <w:sz w:val="20"/>
      <w:szCs w:val="24"/>
      <w:lang w:eastAsia="ar-SA"/>
    </w:rPr>
  </w:style>
  <w:style w:type="paragraph" w:styleId="a7">
    <w:name w:val="Balloon Text"/>
    <w:basedOn w:val="a"/>
    <w:link w:val="a8"/>
    <w:uiPriority w:val="99"/>
    <w:semiHidden/>
    <w:unhideWhenUsed/>
    <w:rsid w:val="004D4DB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D4D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29</Pages>
  <Words>7687</Words>
  <Characters>43818</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 Bolshakov</dc:creator>
  <cp:keywords/>
  <dc:description/>
  <cp:lastModifiedBy>Alexey Bolshakov</cp:lastModifiedBy>
  <cp:revision>17</cp:revision>
  <cp:lastPrinted>2014-07-23T11:51:00Z</cp:lastPrinted>
  <dcterms:created xsi:type="dcterms:W3CDTF">2014-07-23T09:04:00Z</dcterms:created>
  <dcterms:modified xsi:type="dcterms:W3CDTF">2014-07-23T12:03:00Z</dcterms:modified>
</cp:coreProperties>
</file>