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2BF" w:rsidRPr="00233C8F" w:rsidRDefault="00BC632B" w:rsidP="004C12BF">
      <w:pPr>
        <w:pStyle w:val="a7"/>
        <w:jc w:val="center"/>
        <w:rPr>
          <w:rFonts w:ascii="Bookman Old Style" w:hAnsi="Bookman Old Style"/>
          <w:b/>
          <w:caps/>
          <w:sz w:val="24"/>
          <w:szCs w:val="24"/>
          <w:lang w:val="ru-RU"/>
        </w:rPr>
      </w:pPr>
      <w:r w:rsidRPr="00233C8F">
        <w:rPr>
          <w:rFonts w:ascii="Bookman Old Style" w:hAnsi="Bookman Old Style"/>
          <w:b/>
          <w:caps/>
          <w:sz w:val="24"/>
          <w:szCs w:val="24"/>
          <w:lang w:val="ru-RU"/>
        </w:rPr>
        <w:t xml:space="preserve">Коды ББК, рекомендуемые авторам журнала </w:t>
      </w:r>
    </w:p>
    <w:p w:rsidR="00BC632B" w:rsidRPr="00233C8F" w:rsidRDefault="00BC632B" w:rsidP="004C12BF">
      <w:pPr>
        <w:pStyle w:val="a7"/>
        <w:jc w:val="center"/>
        <w:rPr>
          <w:rFonts w:ascii="Bookman Old Style" w:hAnsi="Bookman Old Style"/>
          <w:b/>
          <w:caps/>
          <w:sz w:val="24"/>
          <w:szCs w:val="24"/>
          <w:lang w:val="ru-RU"/>
        </w:rPr>
      </w:pPr>
      <w:r w:rsidRPr="00233C8F">
        <w:rPr>
          <w:rFonts w:ascii="Bookman Old Style" w:hAnsi="Bookman Old Style"/>
          <w:b/>
          <w:caps/>
          <w:sz w:val="24"/>
          <w:szCs w:val="24"/>
          <w:lang w:val="ru-RU"/>
        </w:rPr>
        <w:t xml:space="preserve">«Экономика. Бизнес. Право» </w:t>
      </w:r>
    </w:p>
    <w:p w:rsidR="00BC632B" w:rsidRDefault="00BC632B" w:rsidP="00BC632B">
      <w:pPr>
        <w:pStyle w:val="a3"/>
        <w:spacing w:before="0" w:beforeAutospacing="0" w:after="0" w:afterAutospacing="0"/>
        <w:ind w:firstLine="567"/>
        <w:rPr>
          <w:rStyle w:val="af3"/>
          <w:bCs w:val="0"/>
        </w:rPr>
      </w:pPr>
    </w:p>
    <w:p w:rsidR="00BC632B" w:rsidRDefault="00BC632B" w:rsidP="00BC632B">
      <w:pPr>
        <w:pStyle w:val="a3"/>
        <w:spacing w:before="0" w:beforeAutospacing="0" w:after="0" w:afterAutospacing="0"/>
        <w:ind w:firstLine="567"/>
      </w:pPr>
      <w:r>
        <w:rPr>
          <w:rStyle w:val="af3"/>
          <w:bCs w:val="0"/>
        </w:rPr>
        <w:t>6. Общественные и гуманитарные науки</w:t>
      </w:r>
    </w:p>
    <w:p w:rsidR="00BC632B" w:rsidRDefault="00BC632B" w:rsidP="00BC632B">
      <w:pPr>
        <w:pStyle w:val="a3"/>
        <w:spacing w:before="0" w:beforeAutospacing="0" w:after="0" w:afterAutospacing="0"/>
        <w:ind w:firstLine="567"/>
      </w:pPr>
    </w:p>
    <w:p w:rsidR="00BC632B" w:rsidRDefault="00BC632B" w:rsidP="00BC632B">
      <w:pPr>
        <w:pStyle w:val="a3"/>
        <w:spacing w:before="0" w:beforeAutospacing="0" w:after="0" w:afterAutospacing="0"/>
        <w:ind w:firstLine="567"/>
      </w:pPr>
      <w:r>
        <w:t>60 Общественные науки в целом</w:t>
      </w:r>
    </w:p>
    <w:p w:rsidR="00BC632B" w:rsidRDefault="00BC632B" w:rsidP="00BC632B">
      <w:pPr>
        <w:pStyle w:val="a3"/>
        <w:spacing w:before="0" w:beforeAutospacing="0" w:after="0" w:afterAutospacing="0"/>
        <w:ind w:firstLine="567"/>
      </w:pPr>
      <w:r>
        <w:t>60.5 Социология</w:t>
      </w:r>
    </w:p>
    <w:p w:rsidR="00BC632B" w:rsidRDefault="00BC632B" w:rsidP="00BC632B">
      <w:pPr>
        <w:pStyle w:val="a3"/>
        <w:spacing w:before="0" w:beforeAutospacing="0" w:after="0" w:afterAutospacing="0"/>
        <w:ind w:firstLine="567"/>
      </w:pPr>
      <w:r>
        <w:t>60.0 Социальная философия</w:t>
      </w:r>
    </w:p>
    <w:p w:rsidR="00BC632B" w:rsidRDefault="00BC632B" w:rsidP="00BC632B">
      <w:pPr>
        <w:pStyle w:val="a3"/>
        <w:spacing w:before="0" w:beforeAutospacing="0" w:after="0" w:afterAutospacing="0"/>
        <w:ind w:firstLine="567"/>
      </w:pPr>
      <w:r>
        <w:t>60.6 Статистика</w:t>
      </w:r>
    </w:p>
    <w:p w:rsidR="00BC632B" w:rsidRDefault="00BC632B" w:rsidP="00BC632B">
      <w:pPr>
        <w:pStyle w:val="a3"/>
        <w:spacing w:before="0" w:beforeAutospacing="0" w:after="0" w:afterAutospacing="0"/>
        <w:ind w:firstLine="567"/>
      </w:pPr>
      <w:r>
        <w:t>60.7 Демография</w:t>
      </w:r>
    </w:p>
    <w:p w:rsidR="00BC632B" w:rsidRDefault="00BC632B" w:rsidP="00BC632B">
      <w:pPr>
        <w:pStyle w:val="a3"/>
        <w:spacing w:before="0" w:beforeAutospacing="0" w:after="0" w:afterAutospacing="0"/>
        <w:ind w:firstLine="567"/>
      </w:pPr>
      <w:r>
        <w:t>60.8 Социальное управление</w:t>
      </w:r>
    </w:p>
    <w:p w:rsidR="00BC632B" w:rsidRDefault="00BC632B" w:rsidP="00BC632B">
      <w:pPr>
        <w:pStyle w:val="a3"/>
        <w:spacing w:before="0" w:beforeAutospacing="0" w:after="0" w:afterAutospacing="0"/>
        <w:ind w:firstLine="567"/>
      </w:pPr>
      <w:r>
        <w:t>63 История. Исторические науки</w:t>
      </w:r>
    </w:p>
    <w:p w:rsidR="00BC632B" w:rsidRDefault="00BC632B" w:rsidP="00BC632B">
      <w:pPr>
        <w:pStyle w:val="a3"/>
        <w:spacing w:before="0" w:beforeAutospacing="0" w:after="0" w:afterAutospacing="0"/>
        <w:ind w:firstLine="567"/>
      </w:pPr>
    </w:p>
    <w:p w:rsidR="00BC632B" w:rsidRPr="00BC632B" w:rsidRDefault="00BC632B" w:rsidP="00BC632B">
      <w:pPr>
        <w:pStyle w:val="a3"/>
        <w:spacing w:before="0" w:beforeAutospacing="0" w:after="0" w:afterAutospacing="0"/>
        <w:ind w:firstLine="567"/>
        <w:rPr>
          <w:b/>
        </w:rPr>
      </w:pPr>
      <w:r w:rsidRPr="00BC632B">
        <w:rPr>
          <w:b/>
        </w:rPr>
        <w:t>65 Экономика. Экономические науки</w:t>
      </w:r>
    </w:p>
    <w:p w:rsidR="00BC632B" w:rsidRDefault="00BC632B" w:rsidP="00BC632B">
      <w:pPr>
        <w:pStyle w:val="a3"/>
        <w:spacing w:before="0" w:beforeAutospacing="0" w:after="0" w:afterAutospacing="0"/>
        <w:ind w:firstLine="567"/>
      </w:pPr>
      <w:r>
        <w:t>65.01 Экономическая теория</w:t>
      </w:r>
    </w:p>
    <w:p w:rsidR="00BC632B" w:rsidRDefault="00BC632B" w:rsidP="00BC632B">
      <w:pPr>
        <w:pStyle w:val="a3"/>
        <w:spacing w:before="0" w:beforeAutospacing="0" w:after="0" w:afterAutospacing="0"/>
        <w:ind w:firstLine="567"/>
      </w:pPr>
      <w:r>
        <w:t>65.2-4 Специальные и отраслевые экономики</w:t>
      </w:r>
    </w:p>
    <w:p w:rsidR="00BC632B" w:rsidRDefault="00BC632B" w:rsidP="00BC632B">
      <w:pPr>
        <w:pStyle w:val="a3"/>
        <w:spacing w:before="0" w:beforeAutospacing="0" w:after="0" w:afterAutospacing="0"/>
        <w:ind w:firstLine="567"/>
      </w:pPr>
      <w:r>
        <w:t>65.23 Планирование. Экономическое прогнозирование</w:t>
      </w:r>
    </w:p>
    <w:p w:rsidR="00BC632B" w:rsidRDefault="00BC632B" w:rsidP="00BC632B">
      <w:pPr>
        <w:pStyle w:val="a3"/>
        <w:spacing w:before="0" w:beforeAutospacing="0" w:after="0" w:afterAutospacing="0"/>
        <w:ind w:firstLine="567"/>
      </w:pPr>
      <w:r>
        <w:t>65.24 Экономика труда</w:t>
      </w:r>
    </w:p>
    <w:p w:rsidR="00BC632B" w:rsidRDefault="00BC632B" w:rsidP="00BC632B">
      <w:pPr>
        <w:pStyle w:val="a3"/>
        <w:spacing w:before="0" w:beforeAutospacing="0" w:after="0" w:afterAutospacing="0"/>
        <w:ind w:firstLine="567"/>
      </w:pPr>
      <w:r>
        <w:t>65.26 Финансы. Денежное обращение. Кредит</w:t>
      </w:r>
    </w:p>
    <w:p w:rsidR="00BC632B" w:rsidRDefault="00BC632B" w:rsidP="00BC632B">
      <w:pPr>
        <w:pStyle w:val="a3"/>
        <w:spacing w:before="0" w:beforeAutospacing="0" w:after="0" w:afterAutospacing="0"/>
        <w:ind w:firstLine="567"/>
      </w:pPr>
      <w:r>
        <w:t>65.27 Страхование. Социальное обеспечение</w:t>
      </w:r>
    </w:p>
    <w:p w:rsidR="00BC632B" w:rsidRDefault="00BC632B" w:rsidP="00BC632B">
      <w:pPr>
        <w:pStyle w:val="a3"/>
        <w:spacing w:before="0" w:beforeAutospacing="0" w:after="0" w:afterAutospacing="0"/>
        <w:ind w:firstLine="567"/>
      </w:pPr>
      <w:r>
        <w:t>65.29 Экономика предприятия (фирмы)</w:t>
      </w:r>
    </w:p>
    <w:p w:rsidR="00BC632B" w:rsidRDefault="00BC632B" w:rsidP="00BC632B">
      <w:pPr>
        <w:pStyle w:val="a3"/>
        <w:spacing w:before="0" w:beforeAutospacing="0" w:after="0" w:afterAutospacing="0"/>
        <w:ind w:firstLine="567"/>
      </w:pPr>
      <w:r>
        <w:t>65.30 Экономика промышленности</w:t>
      </w:r>
    </w:p>
    <w:p w:rsidR="00BC632B" w:rsidRDefault="00BC632B" w:rsidP="00BC632B">
      <w:pPr>
        <w:pStyle w:val="a3"/>
        <w:spacing w:before="0" w:beforeAutospacing="0" w:after="0" w:afterAutospacing="0"/>
        <w:ind w:firstLine="567"/>
      </w:pPr>
      <w:r>
        <w:t>65.31 Экономика строительства</w:t>
      </w:r>
    </w:p>
    <w:p w:rsidR="00BC632B" w:rsidRDefault="00BC632B" w:rsidP="00BC632B">
      <w:pPr>
        <w:pStyle w:val="a3"/>
        <w:spacing w:before="0" w:beforeAutospacing="0" w:after="0" w:afterAutospacing="0"/>
        <w:ind w:firstLine="567"/>
      </w:pPr>
      <w:r>
        <w:t>65.32 Экономика сельского хозяйства</w:t>
      </w:r>
    </w:p>
    <w:p w:rsidR="00BC632B" w:rsidRDefault="00BC632B" w:rsidP="00BC632B">
      <w:pPr>
        <w:pStyle w:val="a3"/>
        <w:spacing w:before="0" w:beforeAutospacing="0" w:after="0" w:afterAutospacing="0"/>
        <w:ind w:firstLine="567"/>
      </w:pPr>
      <w:r>
        <w:t>65.37 Экономика транспорта</w:t>
      </w:r>
    </w:p>
    <w:p w:rsidR="00BC632B" w:rsidRDefault="00BC632B" w:rsidP="00BC632B">
      <w:pPr>
        <w:pStyle w:val="a3"/>
        <w:spacing w:before="0" w:beforeAutospacing="0" w:after="0" w:afterAutospacing="0"/>
        <w:ind w:firstLine="567"/>
      </w:pPr>
      <w:r>
        <w:t>65.39 Экономика информатики</w:t>
      </w:r>
    </w:p>
    <w:p w:rsidR="00BC632B" w:rsidRDefault="00BC632B" w:rsidP="00BC632B">
      <w:pPr>
        <w:pStyle w:val="a3"/>
        <w:spacing w:before="0" w:beforeAutospacing="0" w:after="0" w:afterAutospacing="0"/>
        <w:ind w:firstLine="567"/>
      </w:pPr>
      <w:r>
        <w:t>65.40 Материально-техническое обеспечение</w:t>
      </w:r>
    </w:p>
    <w:p w:rsidR="00BC632B" w:rsidRDefault="00BC632B" w:rsidP="00BC632B">
      <w:pPr>
        <w:pStyle w:val="a3"/>
        <w:spacing w:before="0" w:beforeAutospacing="0" w:after="0" w:afterAutospacing="0"/>
        <w:ind w:firstLine="567"/>
      </w:pPr>
      <w:r>
        <w:t>65.42 Экономика торговли</w:t>
      </w:r>
    </w:p>
    <w:p w:rsidR="00BC632B" w:rsidRDefault="00BC632B" w:rsidP="00BC632B">
      <w:pPr>
        <w:pStyle w:val="a3"/>
        <w:spacing w:before="0" w:beforeAutospacing="0" w:after="0" w:afterAutospacing="0"/>
        <w:ind w:firstLine="567"/>
      </w:pPr>
      <w:r>
        <w:t>65.43 Экономика общественного питания. Экономика гостиничного хозяйства. Экон</w:t>
      </w:r>
      <w:r>
        <w:t>о</w:t>
      </w:r>
      <w:r>
        <w:t>мика туризма</w:t>
      </w:r>
    </w:p>
    <w:p w:rsidR="00BC632B" w:rsidRDefault="00BC632B" w:rsidP="00BC632B">
      <w:pPr>
        <w:pStyle w:val="a3"/>
        <w:spacing w:before="0" w:beforeAutospacing="0" w:after="0" w:afterAutospacing="0"/>
        <w:ind w:firstLine="567"/>
      </w:pPr>
      <w:r>
        <w:t>65.44 Экономика жилищно-коммунального хозяйства. Экономика бытового обслуж</w:t>
      </w:r>
      <w:r>
        <w:t>и</w:t>
      </w:r>
      <w:r>
        <w:t>вания</w:t>
      </w:r>
    </w:p>
    <w:p w:rsidR="00BC632B" w:rsidRDefault="00BC632B" w:rsidP="00BC632B">
      <w:pPr>
        <w:pStyle w:val="a3"/>
        <w:spacing w:before="0" w:beforeAutospacing="0" w:after="0" w:afterAutospacing="0"/>
        <w:ind w:firstLine="567"/>
      </w:pPr>
      <w:r>
        <w:t>65.49 Экономика непроизводственной (социально-культурной) сферы</w:t>
      </w:r>
    </w:p>
    <w:p w:rsidR="00BC632B" w:rsidRDefault="00BC632B" w:rsidP="00BC632B">
      <w:pPr>
        <w:pStyle w:val="a3"/>
        <w:spacing w:before="0" w:beforeAutospacing="0" w:after="0" w:afterAutospacing="0"/>
        <w:ind w:firstLine="567"/>
      </w:pPr>
      <w:r>
        <w:t>65.7 Экономика развивающихся стран</w:t>
      </w:r>
    </w:p>
    <w:p w:rsidR="00BC632B" w:rsidRDefault="00BC632B" w:rsidP="00BC632B">
      <w:pPr>
        <w:pStyle w:val="a3"/>
        <w:spacing w:before="0" w:beforeAutospacing="0" w:after="0" w:afterAutospacing="0"/>
        <w:ind w:firstLine="567"/>
      </w:pPr>
      <w:r>
        <w:t>65.02 История экономической мысли</w:t>
      </w:r>
    </w:p>
    <w:p w:rsidR="00BC632B" w:rsidRDefault="00BC632B" w:rsidP="00BC632B">
      <w:pPr>
        <w:pStyle w:val="a3"/>
        <w:spacing w:before="0" w:beforeAutospacing="0" w:after="0" w:afterAutospacing="0"/>
        <w:ind w:firstLine="567"/>
      </w:pPr>
      <w:r>
        <w:t>65.05 Управление экономикой. Экономическая статистика. Учет</w:t>
      </w:r>
    </w:p>
    <w:p w:rsidR="00BC632B" w:rsidRDefault="00BC632B" w:rsidP="00BC632B">
      <w:pPr>
        <w:pStyle w:val="a3"/>
        <w:spacing w:before="0" w:beforeAutospacing="0" w:after="0" w:afterAutospacing="0"/>
        <w:ind w:firstLine="567"/>
      </w:pPr>
      <w:r>
        <w:t>65.050 Управление экономикой</w:t>
      </w:r>
    </w:p>
    <w:p w:rsidR="00BC632B" w:rsidRDefault="00BC632B" w:rsidP="00BC632B">
      <w:pPr>
        <w:pStyle w:val="a3"/>
        <w:spacing w:before="0" w:beforeAutospacing="0" w:after="0" w:afterAutospacing="0"/>
        <w:ind w:firstLine="567"/>
      </w:pPr>
      <w:r>
        <w:t>65.051 Экономическая статистика</w:t>
      </w:r>
    </w:p>
    <w:p w:rsidR="00BC632B" w:rsidRDefault="00BC632B" w:rsidP="00BC632B">
      <w:pPr>
        <w:pStyle w:val="a3"/>
        <w:spacing w:before="0" w:beforeAutospacing="0" w:after="0" w:afterAutospacing="0"/>
        <w:ind w:firstLine="567"/>
      </w:pPr>
      <w:r>
        <w:t>65.052 Учет</w:t>
      </w:r>
    </w:p>
    <w:p w:rsidR="00BC632B" w:rsidRDefault="00BC632B" w:rsidP="00BC632B">
      <w:pPr>
        <w:pStyle w:val="a3"/>
        <w:spacing w:before="0" w:beforeAutospacing="0" w:after="0" w:afterAutospacing="0"/>
        <w:ind w:firstLine="567"/>
      </w:pPr>
      <w:r>
        <w:t>65.053 Экономический анализ</w:t>
      </w:r>
    </w:p>
    <w:p w:rsidR="00BC632B" w:rsidRDefault="00BC632B" w:rsidP="00BC632B">
      <w:pPr>
        <w:pStyle w:val="a3"/>
        <w:spacing w:before="0" w:beforeAutospacing="0" w:after="0" w:afterAutospacing="0"/>
        <w:ind w:firstLine="567"/>
      </w:pPr>
      <w:r>
        <w:t>65.04 Экономическая география</w:t>
      </w:r>
    </w:p>
    <w:p w:rsidR="00BC632B" w:rsidRDefault="00BC632B" w:rsidP="00BC632B">
      <w:pPr>
        <w:pStyle w:val="a3"/>
        <w:spacing w:before="0" w:beforeAutospacing="0" w:after="0" w:afterAutospacing="0"/>
        <w:ind w:firstLine="567"/>
      </w:pPr>
      <w:r w:rsidRPr="00BC632B">
        <w:t>65.5 Мировая экономика</w:t>
      </w:r>
    </w:p>
    <w:p w:rsidR="00BC632B" w:rsidRDefault="00BC632B" w:rsidP="00BC632B">
      <w:pPr>
        <w:pStyle w:val="a3"/>
        <w:spacing w:before="0" w:beforeAutospacing="0" w:after="0" w:afterAutospacing="0"/>
        <w:ind w:firstLine="567"/>
      </w:pPr>
      <w:r>
        <w:t xml:space="preserve">65.9 Экономика отдельных стран и регионов. </w:t>
      </w:r>
      <w:r w:rsidRPr="00BC632B">
        <w:t>Экономика Мирового Океана</w:t>
      </w:r>
    </w:p>
    <w:p w:rsidR="00BC632B" w:rsidRDefault="00BC632B" w:rsidP="00BC632B">
      <w:pPr>
        <w:pStyle w:val="a3"/>
        <w:spacing w:before="0" w:beforeAutospacing="0" w:after="0" w:afterAutospacing="0"/>
        <w:ind w:firstLine="567"/>
      </w:pPr>
    </w:p>
    <w:p w:rsidR="00BC632B" w:rsidRPr="00BC632B" w:rsidRDefault="00BC632B" w:rsidP="00BC632B">
      <w:pPr>
        <w:pStyle w:val="a3"/>
        <w:spacing w:before="0" w:beforeAutospacing="0" w:after="0" w:afterAutospacing="0"/>
        <w:ind w:firstLine="567"/>
        <w:rPr>
          <w:b/>
        </w:rPr>
      </w:pPr>
      <w:r w:rsidRPr="00BC632B">
        <w:rPr>
          <w:b/>
        </w:rPr>
        <w:t>67 Право. Юридические науки</w:t>
      </w:r>
    </w:p>
    <w:p w:rsidR="00BC632B" w:rsidRDefault="00BC632B" w:rsidP="00BC632B">
      <w:pPr>
        <w:pStyle w:val="a3"/>
        <w:spacing w:before="0" w:beforeAutospacing="0" w:after="0" w:afterAutospacing="0"/>
        <w:ind w:firstLine="567"/>
      </w:pPr>
      <w:r>
        <w:t>67.0 Общая теория права</w:t>
      </w:r>
    </w:p>
    <w:p w:rsidR="00BC632B" w:rsidRDefault="00BC632B" w:rsidP="00BC632B">
      <w:pPr>
        <w:pStyle w:val="a3"/>
        <w:spacing w:before="0" w:beforeAutospacing="0" w:after="0" w:afterAutospacing="0"/>
        <w:ind w:firstLine="567"/>
      </w:pPr>
      <w:r>
        <w:t>67.3 История права</w:t>
      </w:r>
    </w:p>
    <w:p w:rsidR="00BC632B" w:rsidRDefault="00BC632B" w:rsidP="00BC632B">
      <w:pPr>
        <w:pStyle w:val="a3"/>
        <w:spacing w:before="0" w:beforeAutospacing="0" w:after="0" w:afterAutospacing="0"/>
        <w:ind w:firstLine="567"/>
      </w:pPr>
      <w:r>
        <w:t>67.4 Отрасли права</w:t>
      </w:r>
    </w:p>
    <w:p w:rsidR="00BC632B" w:rsidRDefault="00BC632B" w:rsidP="00BC632B">
      <w:pPr>
        <w:pStyle w:val="a3"/>
        <w:spacing w:before="0" w:beforeAutospacing="0" w:after="0" w:afterAutospacing="0"/>
        <w:ind w:firstLine="567"/>
      </w:pPr>
      <w:r>
        <w:t>67.400 Конституционное право</w:t>
      </w:r>
    </w:p>
    <w:p w:rsidR="00BC632B" w:rsidRDefault="00BC632B" w:rsidP="00BC632B">
      <w:pPr>
        <w:pStyle w:val="a3"/>
        <w:spacing w:before="0" w:beforeAutospacing="0" w:after="0" w:afterAutospacing="0"/>
        <w:ind w:firstLine="567"/>
      </w:pPr>
      <w:r>
        <w:t>67.401 Административное право</w:t>
      </w:r>
    </w:p>
    <w:p w:rsidR="00BC632B" w:rsidRDefault="00BC632B" w:rsidP="00BC632B">
      <w:pPr>
        <w:pStyle w:val="a3"/>
        <w:spacing w:before="0" w:beforeAutospacing="0" w:after="0" w:afterAutospacing="0"/>
        <w:ind w:firstLine="567"/>
      </w:pPr>
      <w:r>
        <w:t>67.402 Финансовое право</w:t>
      </w:r>
    </w:p>
    <w:p w:rsidR="00BC632B" w:rsidRDefault="00BC632B" w:rsidP="00BC632B">
      <w:pPr>
        <w:pStyle w:val="a3"/>
        <w:spacing w:before="0" w:beforeAutospacing="0" w:after="0" w:afterAutospacing="0"/>
        <w:ind w:firstLine="567"/>
      </w:pPr>
      <w:r>
        <w:t>67.404 Гражданское право и торговое право. Семейное право</w:t>
      </w:r>
    </w:p>
    <w:p w:rsidR="00BC632B" w:rsidRDefault="00BC632B" w:rsidP="00BC632B">
      <w:pPr>
        <w:pStyle w:val="a3"/>
        <w:spacing w:before="0" w:beforeAutospacing="0" w:after="0" w:afterAutospacing="0"/>
        <w:ind w:firstLine="567"/>
      </w:pPr>
      <w:r>
        <w:lastRenderedPageBreak/>
        <w:t>67.405 Трудовое право и право социального обеспечения</w:t>
      </w:r>
    </w:p>
    <w:p w:rsidR="00BC632B" w:rsidRDefault="00BC632B" w:rsidP="00BC632B">
      <w:pPr>
        <w:pStyle w:val="a3"/>
        <w:spacing w:before="0" w:beforeAutospacing="0" w:after="0" w:afterAutospacing="0"/>
        <w:ind w:firstLine="567"/>
      </w:pPr>
      <w:r>
        <w:t>67.406 Кооперативное право</w:t>
      </w:r>
    </w:p>
    <w:p w:rsidR="00BC632B" w:rsidRDefault="00BC632B" w:rsidP="00BC632B">
      <w:pPr>
        <w:pStyle w:val="a3"/>
        <w:spacing w:before="0" w:beforeAutospacing="0" w:after="0" w:afterAutospacing="0"/>
        <w:ind w:firstLine="567"/>
      </w:pPr>
      <w:r>
        <w:t>67.407 Земельное право. Горное право. Водное право. Лесное право</w:t>
      </w:r>
    </w:p>
    <w:p w:rsidR="00BC632B" w:rsidRDefault="00BC632B" w:rsidP="00BC632B">
      <w:pPr>
        <w:pStyle w:val="a3"/>
        <w:spacing w:before="0" w:beforeAutospacing="0" w:after="0" w:afterAutospacing="0"/>
        <w:ind w:firstLine="567"/>
      </w:pPr>
      <w:r>
        <w:t>67.408 Уголовное право</w:t>
      </w:r>
    </w:p>
    <w:p w:rsidR="00BC632B" w:rsidRDefault="00BC632B" w:rsidP="00BC632B">
      <w:pPr>
        <w:pStyle w:val="a3"/>
        <w:spacing w:before="0" w:beforeAutospacing="0" w:after="0" w:afterAutospacing="0"/>
        <w:ind w:firstLine="567"/>
      </w:pPr>
      <w:r>
        <w:t>67.409 Исполнительно-трудовое право</w:t>
      </w:r>
    </w:p>
    <w:p w:rsidR="00BC632B" w:rsidRDefault="00BC632B" w:rsidP="00BC632B">
      <w:pPr>
        <w:pStyle w:val="a3"/>
        <w:spacing w:before="0" w:beforeAutospacing="0" w:after="0" w:afterAutospacing="0"/>
        <w:ind w:firstLine="567"/>
      </w:pPr>
      <w:r>
        <w:t>67.410 Гражданско-процессуальное право</w:t>
      </w:r>
    </w:p>
    <w:p w:rsidR="00BC632B" w:rsidRDefault="00BC632B" w:rsidP="00BC632B">
      <w:pPr>
        <w:pStyle w:val="a3"/>
        <w:spacing w:before="0" w:beforeAutospacing="0" w:after="0" w:afterAutospacing="0"/>
        <w:ind w:firstLine="567"/>
      </w:pPr>
      <w:r>
        <w:t>67.411 Уголовно-процессуальное право</w:t>
      </w:r>
    </w:p>
    <w:p w:rsidR="00BC632B" w:rsidRDefault="00BC632B" w:rsidP="00BC632B">
      <w:pPr>
        <w:pStyle w:val="a3"/>
        <w:spacing w:before="0" w:beforeAutospacing="0" w:after="0" w:afterAutospacing="0"/>
        <w:ind w:firstLine="567"/>
      </w:pPr>
      <w:r>
        <w:t>67.412 Международное право</w:t>
      </w:r>
    </w:p>
    <w:p w:rsidR="00BC632B" w:rsidRDefault="00BC632B" w:rsidP="00BC632B">
      <w:pPr>
        <w:pStyle w:val="a3"/>
        <w:spacing w:before="0" w:beforeAutospacing="0" w:after="0" w:afterAutospacing="0"/>
        <w:ind w:firstLine="567"/>
      </w:pPr>
      <w:r>
        <w:t>67.5 Отрасли знаний, примыкающие к юриспруденции</w:t>
      </w:r>
    </w:p>
    <w:p w:rsidR="00BC632B" w:rsidRDefault="00BC632B" w:rsidP="00BC632B">
      <w:pPr>
        <w:pStyle w:val="a3"/>
        <w:spacing w:before="0" w:beforeAutospacing="0" w:after="0" w:afterAutospacing="0"/>
        <w:ind w:firstLine="567"/>
      </w:pPr>
      <w:r>
        <w:t>67.6 ГМУ</w:t>
      </w:r>
    </w:p>
    <w:p w:rsidR="00BC632B" w:rsidRDefault="00BC632B" w:rsidP="00BC632B">
      <w:pPr>
        <w:pStyle w:val="a3"/>
        <w:spacing w:before="0" w:beforeAutospacing="0" w:after="0" w:afterAutospacing="0"/>
        <w:ind w:firstLine="567"/>
      </w:pPr>
      <w:r>
        <w:t>67.7 Органы юстиции</w:t>
      </w:r>
    </w:p>
    <w:p w:rsidR="00BC632B" w:rsidRDefault="00BC632B" w:rsidP="00BC632B">
      <w:pPr>
        <w:pStyle w:val="a3"/>
        <w:spacing w:before="0" w:beforeAutospacing="0" w:after="0" w:afterAutospacing="0"/>
        <w:ind w:firstLine="567"/>
      </w:pPr>
      <w:r>
        <w:t>67.9 Международное право. Право отдельных стран</w:t>
      </w:r>
    </w:p>
    <w:sectPr w:rsidR="00BC632B" w:rsidSect="00EB1A9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CA0" w:rsidRDefault="004D2CA0" w:rsidP="0099536C">
      <w:pPr>
        <w:spacing w:after="0" w:line="240" w:lineRule="auto"/>
      </w:pPr>
      <w:r>
        <w:separator/>
      </w:r>
    </w:p>
  </w:endnote>
  <w:endnote w:type="continuationSeparator" w:id="1">
    <w:p w:rsidR="004D2CA0" w:rsidRDefault="004D2CA0" w:rsidP="00995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CA0" w:rsidRDefault="004D2CA0" w:rsidP="0099536C">
      <w:pPr>
        <w:spacing w:after="0" w:line="240" w:lineRule="auto"/>
      </w:pPr>
      <w:r>
        <w:separator/>
      </w:r>
    </w:p>
  </w:footnote>
  <w:footnote w:type="continuationSeparator" w:id="1">
    <w:p w:rsidR="004D2CA0" w:rsidRDefault="004D2CA0" w:rsidP="00995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4D22"/>
    <w:multiLevelType w:val="singleLevel"/>
    <w:tmpl w:val="F202E5DC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">
    <w:nsid w:val="0B0A2D97"/>
    <w:multiLevelType w:val="multilevel"/>
    <w:tmpl w:val="8FFE7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084655"/>
    <w:multiLevelType w:val="multilevel"/>
    <w:tmpl w:val="D1FEB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C620FE"/>
    <w:multiLevelType w:val="multilevel"/>
    <w:tmpl w:val="B204E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D3321A"/>
    <w:multiLevelType w:val="multilevel"/>
    <w:tmpl w:val="78945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AD45BF"/>
    <w:multiLevelType w:val="singleLevel"/>
    <w:tmpl w:val="C3DC5540"/>
    <w:lvl w:ilvl="0">
      <w:start w:val="212"/>
      <w:numFmt w:val="decimal"/>
      <w:lvlText w:val="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6">
    <w:nsid w:val="48995942"/>
    <w:multiLevelType w:val="hybridMultilevel"/>
    <w:tmpl w:val="EC228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F75DD2"/>
    <w:multiLevelType w:val="multilevel"/>
    <w:tmpl w:val="0082F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3C5654"/>
    <w:multiLevelType w:val="multilevel"/>
    <w:tmpl w:val="2FA67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10117F"/>
    <w:multiLevelType w:val="hybridMultilevel"/>
    <w:tmpl w:val="E140FF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39732CB"/>
    <w:multiLevelType w:val="multilevel"/>
    <w:tmpl w:val="C1E64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795E7C"/>
    <w:multiLevelType w:val="multilevel"/>
    <w:tmpl w:val="F51CC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221F04"/>
    <w:multiLevelType w:val="multilevel"/>
    <w:tmpl w:val="40464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9"/>
  </w:num>
  <w:num w:numId="6">
    <w:abstractNumId w:val="3"/>
  </w:num>
  <w:num w:numId="7">
    <w:abstractNumId w:val="10"/>
  </w:num>
  <w:num w:numId="8">
    <w:abstractNumId w:val="11"/>
  </w:num>
  <w:num w:numId="9">
    <w:abstractNumId w:val="7"/>
  </w:num>
  <w:num w:numId="10">
    <w:abstractNumId w:val="1"/>
  </w:num>
  <w:num w:numId="11">
    <w:abstractNumId w:val="2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0FD9"/>
    <w:rsid w:val="00007C6B"/>
    <w:rsid w:val="00012819"/>
    <w:rsid w:val="00023A3F"/>
    <w:rsid w:val="000305D4"/>
    <w:rsid w:val="00033C0D"/>
    <w:rsid w:val="00042142"/>
    <w:rsid w:val="0004732A"/>
    <w:rsid w:val="00057332"/>
    <w:rsid w:val="000634F4"/>
    <w:rsid w:val="00067DDF"/>
    <w:rsid w:val="0007685B"/>
    <w:rsid w:val="00076AA6"/>
    <w:rsid w:val="00084CF1"/>
    <w:rsid w:val="000868B5"/>
    <w:rsid w:val="000877FC"/>
    <w:rsid w:val="00093AA4"/>
    <w:rsid w:val="000951C6"/>
    <w:rsid w:val="000A792A"/>
    <w:rsid w:val="000D2A97"/>
    <w:rsid w:val="000D5210"/>
    <w:rsid w:val="000E1C3A"/>
    <w:rsid w:val="000E2819"/>
    <w:rsid w:val="000E4431"/>
    <w:rsid w:val="000E652F"/>
    <w:rsid w:val="000E72FD"/>
    <w:rsid w:val="000F074A"/>
    <w:rsid w:val="000F2583"/>
    <w:rsid w:val="000F7203"/>
    <w:rsid w:val="00103F12"/>
    <w:rsid w:val="00127C5B"/>
    <w:rsid w:val="001335DB"/>
    <w:rsid w:val="0014111D"/>
    <w:rsid w:val="001418C7"/>
    <w:rsid w:val="00152386"/>
    <w:rsid w:val="001530D2"/>
    <w:rsid w:val="001639B1"/>
    <w:rsid w:val="0016540B"/>
    <w:rsid w:val="00171689"/>
    <w:rsid w:val="00171794"/>
    <w:rsid w:val="001875D6"/>
    <w:rsid w:val="00190734"/>
    <w:rsid w:val="001938B9"/>
    <w:rsid w:val="0019437B"/>
    <w:rsid w:val="001A6DB9"/>
    <w:rsid w:val="001B43AC"/>
    <w:rsid w:val="001B7AFF"/>
    <w:rsid w:val="001E425F"/>
    <w:rsid w:val="001F1655"/>
    <w:rsid w:val="00206225"/>
    <w:rsid w:val="002300FC"/>
    <w:rsid w:val="0023065C"/>
    <w:rsid w:val="00230D6B"/>
    <w:rsid w:val="00233A2F"/>
    <w:rsid w:val="00233C8F"/>
    <w:rsid w:val="00237BF2"/>
    <w:rsid w:val="002426EC"/>
    <w:rsid w:val="002550A9"/>
    <w:rsid w:val="002B3D39"/>
    <w:rsid w:val="002D2DEC"/>
    <w:rsid w:val="002D5286"/>
    <w:rsid w:val="002E0BB1"/>
    <w:rsid w:val="002E0F91"/>
    <w:rsid w:val="002E4902"/>
    <w:rsid w:val="002F0DD0"/>
    <w:rsid w:val="00307412"/>
    <w:rsid w:val="00314A37"/>
    <w:rsid w:val="00316DFD"/>
    <w:rsid w:val="003341FF"/>
    <w:rsid w:val="00336E78"/>
    <w:rsid w:val="00341003"/>
    <w:rsid w:val="00351187"/>
    <w:rsid w:val="00357FC8"/>
    <w:rsid w:val="00361256"/>
    <w:rsid w:val="0036482E"/>
    <w:rsid w:val="0036578E"/>
    <w:rsid w:val="00366DCB"/>
    <w:rsid w:val="003A050A"/>
    <w:rsid w:val="003A34F3"/>
    <w:rsid w:val="003A4082"/>
    <w:rsid w:val="003B009F"/>
    <w:rsid w:val="003C400A"/>
    <w:rsid w:val="003C6A7B"/>
    <w:rsid w:val="003D00D6"/>
    <w:rsid w:val="003E1B68"/>
    <w:rsid w:val="003E26E3"/>
    <w:rsid w:val="00421EF6"/>
    <w:rsid w:val="00422538"/>
    <w:rsid w:val="00432AEB"/>
    <w:rsid w:val="00435DD7"/>
    <w:rsid w:val="00450038"/>
    <w:rsid w:val="00455A9D"/>
    <w:rsid w:val="0046208C"/>
    <w:rsid w:val="00475335"/>
    <w:rsid w:val="004A3D43"/>
    <w:rsid w:val="004B1FEF"/>
    <w:rsid w:val="004B2246"/>
    <w:rsid w:val="004B5D1E"/>
    <w:rsid w:val="004C12BF"/>
    <w:rsid w:val="004C7338"/>
    <w:rsid w:val="004D2CA0"/>
    <w:rsid w:val="004E1EB9"/>
    <w:rsid w:val="004E594A"/>
    <w:rsid w:val="00502317"/>
    <w:rsid w:val="00514695"/>
    <w:rsid w:val="005208E5"/>
    <w:rsid w:val="005306A3"/>
    <w:rsid w:val="00543267"/>
    <w:rsid w:val="00543BBA"/>
    <w:rsid w:val="00544AD2"/>
    <w:rsid w:val="00550EDA"/>
    <w:rsid w:val="00554306"/>
    <w:rsid w:val="00560F7D"/>
    <w:rsid w:val="005733BF"/>
    <w:rsid w:val="00577C06"/>
    <w:rsid w:val="00587D14"/>
    <w:rsid w:val="00590BB5"/>
    <w:rsid w:val="0059119D"/>
    <w:rsid w:val="0059785B"/>
    <w:rsid w:val="005A7BAC"/>
    <w:rsid w:val="005C4B69"/>
    <w:rsid w:val="005C5AC7"/>
    <w:rsid w:val="005D782F"/>
    <w:rsid w:val="005E157C"/>
    <w:rsid w:val="005E6359"/>
    <w:rsid w:val="005F3C4F"/>
    <w:rsid w:val="005F52A7"/>
    <w:rsid w:val="0060195B"/>
    <w:rsid w:val="0062298C"/>
    <w:rsid w:val="00625EC1"/>
    <w:rsid w:val="00637A21"/>
    <w:rsid w:val="00637FD0"/>
    <w:rsid w:val="00644F86"/>
    <w:rsid w:val="00680E49"/>
    <w:rsid w:val="0068208C"/>
    <w:rsid w:val="00686968"/>
    <w:rsid w:val="006A5285"/>
    <w:rsid w:val="006A6284"/>
    <w:rsid w:val="006A66AE"/>
    <w:rsid w:val="006B27C1"/>
    <w:rsid w:val="006B4EB5"/>
    <w:rsid w:val="006B7FD7"/>
    <w:rsid w:val="006C470C"/>
    <w:rsid w:val="006C4E8B"/>
    <w:rsid w:val="006E5163"/>
    <w:rsid w:val="006E5682"/>
    <w:rsid w:val="007045E7"/>
    <w:rsid w:val="00705A0B"/>
    <w:rsid w:val="0070720B"/>
    <w:rsid w:val="0071329B"/>
    <w:rsid w:val="0071546A"/>
    <w:rsid w:val="00734C3A"/>
    <w:rsid w:val="00736436"/>
    <w:rsid w:val="00740A4C"/>
    <w:rsid w:val="00761427"/>
    <w:rsid w:val="00780E14"/>
    <w:rsid w:val="0078298A"/>
    <w:rsid w:val="0079238B"/>
    <w:rsid w:val="007B3EAA"/>
    <w:rsid w:val="007B6D2E"/>
    <w:rsid w:val="007E21B5"/>
    <w:rsid w:val="007E3E2C"/>
    <w:rsid w:val="007E6A38"/>
    <w:rsid w:val="007F3A2D"/>
    <w:rsid w:val="00805304"/>
    <w:rsid w:val="00822E45"/>
    <w:rsid w:val="00823171"/>
    <w:rsid w:val="00827E23"/>
    <w:rsid w:val="00833481"/>
    <w:rsid w:val="00840B92"/>
    <w:rsid w:val="00841D95"/>
    <w:rsid w:val="0084377D"/>
    <w:rsid w:val="00847AF1"/>
    <w:rsid w:val="008565D9"/>
    <w:rsid w:val="00865E7D"/>
    <w:rsid w:val="008676E7"/>
    <w:rsid w:val="00871F5A"/>
    <w:rsid w:val="00875B0D"/>
    <w:rsid w:val="008828F8"/>
    <w:rsid w:val="008C49D6"/>
    <w:rsid w:val="008D1A27"/>
    <w:rsid w:val="008E797B"/>
    <w:rsid w:val="00905C13"/>
    <w:rsid w:val="00915E56"/>
    <w:rsid w:val="00916036"/>
    <w:rsid w:val="00931244"/>
    <w:rsid w:val="00941323"/>
    <w:rsid w:val="00944AC1"/>
    <w:rsid w:val="009452B5"/>
    <w:rsid w:val="00950820"/>
    <w:rsid w:val="00950B92"/>
    <w:rsid w:val="0095502E"/>
    <w:rsid w:val="00955D9D"/>
    <w:rsid w:val="009834ED"/>
    <w:rsid w:val="00987748"/>
    <w:rsid w:val="00994A9B"/>
    <w:rsid w:val="0099536C"/>
    <w:rsid w:val="009A19C2"/>
    <w:rsid w:val="009B6BB7"/>
    <w:rsid w:val="009D1475"/>
    <w:rsid w:val="009D3D96"/>
    <w:rsid w:val="009D49BA"/>
    <w:rsid w:val="009E117E"/>
    <w:rsid w:val="009E1A59"/>
    <w:rsid w:val="009E464E"/>
    <w:rsid w:val="009F3C6B"/>
    <w:rsid w:val="00A07B9B"/>
    <w:rsid w:val="00A17031"/>
    <w:rsid w:val="00A20431"/>
    <w:rsid w:val="00A22F36"/>
    <w:rsid w:val="00A2622B"/>
    <w:rsid w:val="00A376BF"/>
    <w:rsid w:val="00A4519C"/>
    <w:rsid w:val="00A473E8"/>
    <w:rsid w:val="00A545C2"/>
    <w:rsid w:val="00A7674F"/>
    <w:rsid w:val="00A81E68"/>
    <w:rsid w:val="00A945B4"/>
    <w:rsid w:val="00AA7404"/>
    <w:rsid w:val="00AD257D"/>
    <w:rsid w:val="00AE0B13"/>
    <w:rsid w:val="00AE6557"/>
    <w:rsid w:val="00AF59DD"/>
    <w:rsid w:val="00AF6E0C"/>
    <w:rsid w:val="00AF708F"/>
    <w:rsid w:val="00B13EB8"/>
    <w:rsid w:val="00B22289"/>
    <w:rsid w:val="00B3462A"/>
    <w:rsid w:val="00B35CA1"/>
    <w:rsid w:val="00B42DE6"/>
    <w:rsid w:val="00B55361"/>
    <w:rsid w:val="00B6247C"/>
    <w:rsid w:val="00B62847"/>
    <w:rsid w:val="00B71532"/>
    <w:rsid w:val="00B74FA5"/>
    <w:rsid w:val="00B756FB"/>
    <w:rsid w:val="00B77B3B"/>
    <w:rsid w:val="00B82F49"/>
    <w:rsid w:val="00B95A4D"/>
    <w:rsid w:val="00B97D95"/>
    <w:rsid w:val="00BA73D1"/>
    <w:rsid w:val="00BB0693"/>
    <w:rsid w:val="00BB591D"/>
    <w:rsid w:val="00BC632B"/>
    <w:rsid w:val="00BD3BC0"/>
    <w:rsid w:val="00BE3B40"/>
    <w:rsid w:val="00BF00BB"/>
    <w:rsid w:val="00BF1B9B"/>
    <w:rsid w:val="00BF2C65"/>
    <w:rsid w:val="00BF453A"/>
    <w:rsid w:val="00BF660F"/>
    <w:rsid w:val="00C00CBE"/>
    <w:rsid w:val="00C03DAD"/>
    <w:rsid w:val="00C07E2D"/>
    <w:rsid w:val="00C16346"/>
    <w:rsid w:val="00C24C7E"/>
    <w:rsid w:val="00C30531"/>
    <w:rsid w:val="00C407E7"/>
    <w:rsid w:val="00C41284"/>
    <w:rsid w:val="00C504C8"/>
    <w:rsid w:val="00C5081C"/>
    <w:rsid w:val="00C530F6"/>
    <w:rsid w:val="00C5593F"/>
    <w:rsid w:val="00C63986"/>
    <w:rsid w:val="00C745FB"/>
    <w:rsid w:val="00C90696"/>
    <w:rsid w:val="00C92366"/>
    <w:rsid w:val="00C94624"/>
    <w:rsid w:val="00CA173A"/>
    <w:rsid w:val="00CA2B8E"/>
    <w:rsid w:val="00CA3455"/>
    <w:rsid w:val="00CB4358"/>
    <w:rsid w:val="00CD36E6"/>
    <w:rsid w:val="00CD5C72"/>
    <w:rsid w:val="00CD6819"/>
    <w:rsid w:val="00CE6129"/>
    <w:rsid w:val="00CF0ADC"/>
    <w:rsid w:val="00CF57E3"/>
    <w:rsid w:val="00D07B43"/>
    <w:rsid w:val="00D27136"/>
    <w:rsid w:val="00D34FA2"/>
    <w:rsid w:val="00D379BC"/>
    <w:rsid w:val="00D430AA"/>
    <w:rsid w:val="00D472E1"/>
    <w:rsid w:val="00D65EF7"/>
    <w:rsid w:val="00D6659E"/>
    <w:rsid w:val="00D71004"/>
    <w:rsid w:val="00D71D87"/>
    <w:rsid w:val="00D72FB1"/>
    <w:rsid w:val="00D8129A"/>
    <w:rsid w:val="00D81B84"/>
    <w:rsid w:val="00D82500"/>
    <w:rsid w:val="00D97872"/>
    <w:rsid w:val="00DA0FEB"/>
    <w:rsid w:val="00DB0FD9"/>
    <w:rsid w:val="00DB66F6"/>
    <w:rsid w:val="00DD188F"/>
    <w:rsid w:val="00DE7A01"/>
    <w:rsid w:val="00DF11F6"/>
    <w:rsid w:val="00DF6CA7"/>
    <w:rsid w:val="00E120EF"/>
    <w:rsid w:val="00E135B6"/>
    <w:rsid w:val="00E1736E"/>
    <w:rsid w:val="00E44F2A"/>
    <w:rsid w:val="00E51BCD"/>
    <w:rsid w:val="00E92AE7"/>
    <w:rsid w:val="00E951C7"/>
    <w:rsid w:val="00E964A1"/>
    <w:rsid w:val="00E96BA8"/>
    <w:rsid w:val="00EB0982"/>
    <w:rsid w:val="00EB1A96"/>
    <w:rsid w:val="00EB4218"/>
    <w:rsid w:val="00EB786F"/>
    <w:rsid w:val="00EC4DEF"/>
    <w:rsid w:val="00ED080E"/>
    <w:rsid w:val="00ED7060"/>
    <w:rsid w:val="00ED72A0"/>
    <w:rsid w:val="00EE16CA"/>
    <w:rsid w:val="00F1155B"/>
    <w:rsid w:val="00F14F19"/>
    <w:rsid w:val="00F154EC"/>
    <w:rsid w:val="00F20097"/>
    <w:rsid w:val="00F23A5B"/>
    <w:rsid w:val="00F4294D"/>
    <w:rsid w:val="00F52C55"/>
    <w:rsid w:val="00F56E6D"/>
    <w:rsid w:val="00F6155C"/>
    <w:rsid w:val="00F63354"/>
    <w:rsid w:val="00F86962"/>
    <w:rsid w:val="00F9099D"/>
    <w:rsid w:val="00F974B6"/>
    <w:rsid w:val="00FA7CDF"/>
    <w:rsid w:val="00FD089D"/>
    <w:rsid w:val="00FD5C25"/>
    <w:rsid w:val="00FF0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31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875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0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DB0FD9"/>
  </w:style>
  <w:style w:type="character" w:styleId="a4">
    <w:name w:val="Hyperlink"/>
    <w:basedOn w:val="a0"/>
    <w:uiPriority w:val="99"/>
    <w:unhideWhenUsed/>
    <w:rsid w:val="00DB0FD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4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4C7E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unhideWhenUsed/>
    <w:rsid w:val="00995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8">
    <w:name w:val="Текст сноски Знак"/>
    <w:basedOn w:val="a0"/>
    <w:link w:val="a7"/>
    <w:uiPriority w:val="99"/>
    <w:rsid w:val="0099536C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a9">
    <w:name w:val="footnote reference"/>
    <w:basedOn w:val="a0"/>
    <w:semiHidden/>
    <w:unhideWhenUsed/>
    <w:rsid w:val="0099536C"/>
    <w:rPr>
      <w:vertAlign w:val="superscript"/>
    </w:rPr>
  </w:style>
  <w:style w:type="table" w:styleId="aa">
    <w:name w:val="Table Grid"/>
    <w:basedOn w:val="a1"/>
    <w:uiPriority w:val="59"/>
    <w:rsid w:val="00995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590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90BB5"/>
  </w:style>
  <w:style w:type="paragraph" w:styleId="ad">
    <w:name w:val="footer"/>
    <w:basedOn w:val="a"/>
    <w:link w:val="ae"/>
    <w:uiPriority w:val="99"/>
    <w:unhideWhenUsed/>
    <w:rsid w:val="00590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90BB5"/>
  </w:style>
  <w:style w:type="paragraph" w:styleId="af">
    <w:name w:val="endnote text"/>
    <w:basedOn w:val="a"/>
    <w:link w:val="af0"/>
    <w:uiPriority w:val="99"/>
    <w:semiHidden/>
    <w:unhideWhenUsed/>
    <w:rsid w:val="00CA2B8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CA2B8E"/>
    <w:rPr>
      <w:rFonts w:ascii="Calibri" w:eastAsia="Times New Roman" w:hAnsi="Calibri" w:cs="Times New Roman"/>
      <w:sz w:val="20"/>
      <w:szCs w:val="20"/>
    </w:rPr>
  </w:style>
  <w:style w:type="character" w:styleId="af1">
    <w:name w:val="endnote reference"/>
    <w:uiPriority w:val="99"/>
    <w:semiHidden/>
    <w:unhideWhenUsed/>
    <w:rsid w:val="00CA2B8E"/>
    <w:rPr>
      <w:vertAlign w:val="superscript"/>
    </w:rPr>
  </w:style>
  <w:style w:type="paragraph" w:styleId="af2">
    <w:name w:val="List Paragraph"/>
    <w:basedOn w:val="a"/>
    <w:uiPriority w:val="34"/>
    <w:qFormat/>
    <w:rsid w:val="00CA2B8E"/>
    <w:pPr>
      <w:ind w:left="720"/>
      <w:contextualSpacing/>
    </w:pPr>
    <w:rPr>
      <w:rFonts w:ascii="Calibri" w:eastAsia="Times New Roman" w:hAnsi="Calibri" w:cs="Times New Roman"/>
    </w:rPr>
  </w:style>
  <w:style w:type="character" w:styleId="af3">
    <w:name w:val="Strong"/>
    <w:uiPriority w:val="22"/>
    <w:qFormat/>
    <w:rsid w:val="00CA2B8E"/>
    <w:rPr>
      <w:b/>
      <w:bCs/>
    </w:rPr>
  </w:style>
  <w:style w:type="character" w:customStyle="1" w:styleId="butback">
    <w:name w:val="butback"/>
    <w:basedOn w:val="a0"/>
    <w:rsid w:val="00CA2B8E"/>
  </w:style>
  <w:style w:type="character" w:customStyle="1" w:styleId="submenu-table">
    <w:name w:val="submenu-table"/>
    <w:basedOn w:val="a0"/>
    <w:rsid w:val="00CA2B8E"/>
  </w:style>
  <w:style w:type="paragraph" w:customStyle="1" w:styleId="ConsPlusNormal">
    <w:name w:val="ConsPlusNormal"/>
    <w:rsid w:val="00CA2B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CA2B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31">
    <w:name w:val="Основной текст 31"/>
    <w:basedOn w:val="a"/>
    <w:rsid w:val="00CA2B8E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f4">
    <w:name w:val="Body Text Indent"/>
    <w:basedOn w:val="a"/>
    <w:link w:val="af5"/>
    <w:rsid w:val="000D2A97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rsid w:val="000D2A97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FollowedHyperlink"/>
    <w:basedOn w:val="a0"/>
    <w:uiPriority w:val="99"/>
    <w:semiHidden/>
    <w:unhideWhenUsed/>
    <w:rsid w:val="00CA3455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1875D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0F0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9457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37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96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8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44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67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358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445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067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251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945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70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548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335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808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6775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3554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308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9728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60936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7133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9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75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8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6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3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5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4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6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3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9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9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85273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130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24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2123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87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9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04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1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7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8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0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0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3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7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65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93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01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70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664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7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1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8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9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2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53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10685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728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9264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56785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41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7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8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1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9493">
          <w:marLeft w:val="0"/>
          <w:marRight w:val="0"/>
          <w:marTop w:val="0"/>
          <w:marBottom w:val="0"/>
          <w:divBdr>
            <w:top w:val="single" w:sz="6" w:space="0" w:color="C0C0C0"/>
            <w:left w:val="none" w:sz="0" w:space="0" w:color="auto"/>
            <w:bottom w:val="single" w:sz="6" w:space="0" w:color="C0C0C0"/>
            <w:right w:val="single" w:sz="6" w:space="0" w:color="C0C0C0"/>
          </w:divBdr>
          <w:divsChild>
            <w:div w:id="1573855513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9727">
          <w:marLeft w:val="0"/>
          <w:marRight w:val="0"/>
          <w:marTop w:val="0"/>
          <w:marBottom w:val="0"/>
          <w:divBdr>
            <w:top w:val="single" w:sz="6" w:space="0" w:color="C0C0C0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11240744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025485">
                  <w:marLeft w:val="57"/>
                  <w:marRight w:val="57"/>
                  <w:marTop w:val="57"/>
                  <w:marBottom w:val="57"/>
                  <w:divBdr>
                    <w:top w:val="single" w:sz="6" w:space="14" w:color="C0C0C0"/>
                    <w:left w:val="single" w:sz="6" w:space="14" w:color="C0C0C0"/>
                    <w:bottom w:val="single" w:sz="6" w:space="14" w:color="C0C0C0"/>
                    <w:right w:val="single" w:sz="6" w:space="14" w:color="C0C0C0"/>
                  </w:divBdr>
                  <w:divsChild>
                    <w:div w:id="200909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90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169393">
                  <w:marLeft w:val="57"/>
                  <w:marRight w:val="57"/>
                  <w:marTop w:val="57"/>
                  <w:marBottom w:val="57"/>
                  <w:divBdr>
                    <w:top w:val="single" w:sz="6" w:space="14" w:color="C0C0C0"/>
                    <w:left w:val="single" w:sz="6" w:space="14" w:color="C0C0C0"/>
                    <w:bottom w:val="single" w:sz="6" w:space="14" w:color="C0C0C0"/>
                    <w:right w:val="single" w:sz="6" w:space="14" w:color="C0C0C0"/>
                  </w:divBdr>
                  <w:divsChild>
                    <w:div w:id="191627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16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8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5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9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1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68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98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50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139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615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516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452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080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61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9667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6780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2796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5761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6186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27542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09098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0147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4F121-62E4-4BE6-81BF-F7ADD0511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Романенко И.В.</dc:creator>
  <cp:lastModifiedBy>Романенко И.В.</cp:lastModifiedBy>
  <cp:revision>3</cp:revision>
  <cp:lastPrinted>2013-12-16T07:36:00Z</cp:lastPrinted>
  <dcterms:created xsi:type="dcterms:W3CDTF">2013-12-24T10:34:00Z</dcterms:created>
  <dcterms:modified xsi:type="dcterms:W3CDTF">2013-12-24T10:34:00Z</dcterms:modified>
</cp:coreProperties>
</file>