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27" w:rsidRPr="000C412E" w:rsidRDefault="00582D27" w:rsidP="00582D27">
      <w:pPr>
        <w:spacing w:after="0" w:line="240" w:lineRule="auto"/>
        <w:jc w:val="center"/>
        <w:rPr>
          <w:rFonts w:ascii="Times New Roman" w:eastAsia="Times New Roman" w:hAnsi="Times New Roman" w:cs="Times New Roman"/>
          <w:b/>
          <w:sz w:val="24"/>
          <w:szCs w:val="24"/>
        </w:rPr>
      </w:pPr>
      <w:r w:rsidRPr="000C412E">
        <w:rPr>
          <w:rFonts w:ascii="Times New Roman" w:hAnsi="Times New Roman" w:cs="Times New Roman"/>
          <w:b/>
          <w:sz w:val="24"/>
          <w:szCs w:val="24"/>
        </w:rPr>
        <w:t>Интеграционная модель инновационного развития</w:t>
      </w:r>
    </w:p>
    <w:p w:rsidR="000C412E" w:rsidRPr="002E704A" w:rsidRDefault="000C412E" w:rsidP="000C412E">
      <w:pPr>
        <w:pStyle w:val="a7"/>
        <w:ind w:firstLine="567"/>
        <w:jc w:val="both"/>
        <w:rPr>
          <w:sz w:val="24"/>
          <w:szCs w:val="24"/>
          <w:lang w:val="ru-RU"/>
        </w:rPr>
      </w:pPr>
    </w:p>
    <w:p w:rsidR="00582D27" w:rsidRPr="000C412E" w:rsidRDefault="00582D27" w:rsidP="00582D27">
      <w:pPr>
        <w:spacing w:after="0" w:line="240" w:lineRule="auto"/>
        <w:ind w:firstLine="567"/>
        <w:jc w:val="right"/>
        <w:rPr>
          <w:rFonts w:ascii="Times New Roman" w:hAnsi="Times New Roman" w:cs="Times New Roman"/>
          <w:sz w:val="24"/>
          <w:szCs w:val="24"/>
        </w:rPr>
      </w:pPr>
      <w:r w:rsidRPr="000C412E">
        <w:rPr>
          <w:rFonts w:ascii="Times New Roman" w:hAnsi="Times New Roman" w:cs="Times New Roman"/>
          <w:b/>
          <w:sz w:val="24"/>
          <w:szCs w:val="24"/>
        </w:rPr>
        <w:t>Романенко И.В.</w:t>
      </w:r>
      <w:r w:rsidRPr="000C412E">
        <w:rPr>
          <w:rFonts w:ascii="Times New Roman" w:hAnsi="Times New Roman" w:cs="Times New Roman"/>
          <w:sz w:val="24"/>
          <w:szCs w:val="24"/>
        </w:rPr>
        <w:t>,</w:t>
      </w:r>
    </w:p>
    <w:p w:rsidR="00582D27" w:rsidRPr="000C412E" w:rsidRDefault="00582D27" w:rsidP="00582D27">
      <w:pPr>
        <w:spacing w:after="0" w:line="240" w:lineRule="auto"/>
        <w:ind w:firstLine="567"/>
        <w:jc w:val="right"/>
        <w:rPr>
          <w:rFonts w:ascii="Times New Roman" w:hAnsi="Times New Roman" w:cs="Times New Roman"/>
          <w:sz w:val="24"/>
          <w:szCs w:val="24"/>
        </w:rPr>
      </w:pPr>
      <w:r w:rsidRPr="000C412E">
        <w:rPr>
          <w:rFonts w:ascii="Times New Roman" w:hAnsi="Times New Roman" w:cs="Times New Roman"/>
          <w:sz w:val="24"/>
          <w:szCs w:val="24"/>
        </w:rPr>
        <w:t>директор Института экономических разработок и исследований,</w:t>
      </w:r>
    </w:p>
    <w:p w:rsidR="00582D27" w:rsidRPr="000C412E" w:rsidRDefault="00582D27" w:rsidP="00582D27">
      <w:pPr>
        <w:spacing w:after="0" w:line="240" w:lineRule="auto"/>
        <w:ind w:firstLine="567"/>
        <w:jc w:val="right"/>
        <w:rPr>
          <w:rFonts w:ascii="Times New Roman" w:hAnsi="Times New Roman" w:cs="Times New Roman"/>
          <w:sz w:val="24"/>
          <w:szCs w:val="24"/>
        </w:rPr>
      </w:pPr>
      <w:r w:rsidRPr="000C412E">
        <w:rPr>
          <w:rFonts w:ascii="Times New Roman" w:hAnsi="Times New Roman" w:cs="Times New Roman"/>
          <w:sz w:val="24"/>
          <w:szCs w:val="24"/>
        </w:rPr>
        <w:t>кандидат экономических наук, профессор</w:t>
      </w:r>
    </w:p>
    <w:p w:rsidR="00582D27" w:rsidRPr="000C412E" w:rsidRDefault="00582D27" w:rsidP="00582D27">
      <w:pPr>
        <w:spacing w:after="0" w:line="240" w:lineRule="auto"/>
        <w:ind w:firstLine="567"/>
        <w:jc w:val="right"/>
        <w:rPr>
          <w:rFonts w:ascii="Times New Roman" w:hAnsi="Times New Roman" w:cs="Times New Roman"/>
          <w:sz w:val="24"/>
          <w:szCs w:val="24"/>
        </w:rPr>
      </w:pPr>
      <w:r w:rsidRPr="000C412E">
        <w:rPr>
          <w:rFonts w:ascii="Times New Roman" w:hAnsi="Times New Roman" w:cs="Times New Roman"/>
          <w:sz w:val="24"/>
          <w:szCs w:val="24"/>
        </w:rPr>
        <w:t>Санкт-Петербург, Россия</w:t>
      </w:r>
    </w:p>
    <w:p w:rsidR="00582D27" w:rsidRPr="000C412E" w:rsidRDefault="00582D27" w:rsidP="00582D27">
      <w:pPr>
        <w:spacing w:after="0" w:line="240" w:lineRule="auto"/>
        <w:ind w:firstLine="567"/>
        <w:jc w:val="right"/>
        <w:rPr>
          <w:rFonts w:ascii="Times New Roman" w:hAnsi="Times New Roman" w:cs="Times New Roman"/>
          <w:sz w:val="24"/>
          <w:szCs w:val="24"/>
        </w:rPr>
      </w:pPr>
      <w:r w:rsidRPr="000C412E">
        <w:rPr>
          <w:rFonts w:ascii="Times New Roman" w:hAnsi="Times New Roman" w:cs="Times New Roman"/>
          <w:sz w:val="24"/>
          <w:szCs w:val="24"/>
          <w:lang w:val="en-US"/>
        </w:rPr>
        <w:t>romanenkoiv</w:t>
      </w:r>
      <w:r w:rsidRPr="000C412E">
        <w:rPr>
          <w:rFonts w:ascii="Times New Roman" w:hAnsi="Times New Roman" w:cs="Times New Roman"/>
          <w:sz w:val="24"/>
          <w:szCs w:val="24"/>
        </w:rPr>
        <w:t>@</w:t>
      </w:r>
      <w:r w:rsidRPr="000C412E">
        <w:rPr>
          <w:rFonts w:ascii="Times New Roman" w:hAnsi="Times New Roman" w:cs="Times New Roman"/>
          <w:sz w:val="24"/>
          <w:szCs w:val="24"/>
          <w:lang w:val="en-US"/>
        </w:rPr>
        <w:t>yandex</w:t>
      </w:r>
      <w:r w:rsidRPr="000C412E">
        <w:rPr>
          <w:rFonts w:ascii="Times New Roman" w:hAnsi="Times New Roman" w:cs="Times New Roman"/>
          <w:sz w:val="24"/>
          <w:szCs w:val="24"/>
        </w:rPr>
        <w:t>.</w:t>
      </w:r>
      <w:r w:rsidRPr="000C412E">
        <w:rPr>
          <w:rFonts w:ascii="Times New Roman" w:hAnsi="Times New Roman" w:cs="Times New Roman"/>
          <w:sz w:val="24"/>
          <w:szCs w:val="24"/>
          <w:lang w:val="en-US"/>
        </w:rPr>
        <w:t>ru</w:t>
      </w:r>
    </w:p>
    <w:p w:rsidR="000C412E" w:rsidRPr="002E704A" w:rsidRDefault="000C412E" w:rsidP="000C412E">
      <w:pPr>
        <w:pStyle w:val="a7"/>
        <w:ind w:firstLine="567"/>
        <w:jc w:val="both"/>
        <w:rPr>
          <w:sz w:val="24"/>
          <w:szCs w:val="24"/>
          <w:lang w:val="ru-RU"/>
        </w:rPr>
      </w:pPr>
    </w:p>
    <w:p w:rsidR="002E704A" w:rsidRPr="000C412E" w:rsidRDefault="002E704A" w:rsidP="002E704A">
      <w:pPr>
        <w:spacing w:after="0" w:line="240" w:lineRule="auto"/>
        <w:ind w:firstLine="567"/>
        <w:jc w:val="both"/>
        <w:rPr>
          <w:rFonts w:ascii="Times New Roman" w:hAnsi="Times New Roman"/>
          <w:b/>
          <w:sz w:val="24"/>
          <w:szCs w:val="24"/>
        </w:rPr>
      </w:pPr>
      <w:r w:rsidRPr="000C412E">
        <w:rPr>
          <w:rFonts w:ascii="Times New Roman" w:hAnsi="Times New Roman"/>
          <w:b/>
          <w:sz w:val="24"/>
          <w:szCs w:val="24"/>
        </w:rPr>
        <w:t>УДК 338.246.2       ББК 65.050</w:t>
      </w:r>
    </w:p>
    <w:p w:rsidR="002E704A" w:rsidRDefault="002E704A" w:rsidP="00582D27">
      <w:pPr>
        <w:spacing w:after="0" w:line="240" w:lineRule="auto"/>
        <w:ind w:firstLine="567"/>
        <w:jc w:val="both"/>
        <w:rPr>
          <w:rFonts w:ascii="Times New Roman" w:hAnsi="Times New Roman"/>
          <w:b/>
          <w:sz w:val="24"/>
          <w:szCs w:val="24"/>
        </w:rPr>
      </w:pPr>
    </w:p>
    <w:p w:rsidR="00582D27" w:rsidRPr="00751BA3" w:rsidRDefault="006B55BA" w:rsidP="002E704A">
      <w:pPr>
        <w:spacing w:after="0" w:line="360" w:lineRule="auto"/>
        <w:ind w:firstLine="567"/>
        <w:jc w:val="both"/>
        <w:rPr>
          <w:rFonts w:ascii="Times New Roman" w:eastAsia="Times New Roman" w:hAnsi="Times New Roman" w:cs="Times New Roman"/>
          <w:sz w:val="24"/>
          <w:szCs w:val="24"/>
        </w:rPr>
      </w:pPr>
      <w:r w:rsidRPr="00751BA3">
        <w:rPr>
          <w:rFonts w:ascii="Times New Roman" w:hAnsi="Times New Roman"/>
          <w:b/>
          <w:sz w:val="24"/>
          <w:szCs w:val="24"/>
        </w:rPr>
        <w:t xml:space="preserve">Аннотация. </w:t>
      </w:r>
      <w:r w:rsidR="00582D27" w:rsidRPr="00751BA3">
        <w:rPr>
          <w:rFonts w:ascii="Times New Roman" w:eastAsia="Times New Roman" w:hAnsi="Times New Roman" w:cs="Times New Roman"/>
          <w:sz w:val="24"/>
          <w:szCs w:val="24"/>
        </w:rPr>
        <w:t>В составе любой инновационной системы может быть выделено иннов</w:t>
      </w:r>
      <w:r w:rsidR="00582D27" w:rsidRPr="00751BA3">
        <w:rPr>
          <w:rFonts w:ascii="Times New Roman" w:eastAsia="Times New Roman" w:hAnsi="Times New Roman" w:cs="Times New Roman"/>
          <w:sz w:val="24"/>
          <w:szCs w:val="24"/>
        </w:rPr>
        <w:t>а</w:t>
      </w:r>
      <w:r w:rsidR="00582D27" w:rsidRPr="00751BA3">
        <w:rPr>
          <w:rFonts w:ascii="Times New Roman" w:eastAsia="Times New Roman" w:hAnsi="Times New Roman" w:cs="Times New Roman"/>
          <w:sz w:val="24"/>
          <w:szCs w:val="24"/>
        </w:rPr>
        <w:t>ционно активное ядро – субъекты системы, обеспечивающие не менее 80 % объема выпуска инновационной продукции.</w:t>
      </w:r>
    </w:p>
    <w:p w:rsidR="00582D27" w:rsidRPr="00751BA3" w:rsidRDefault="00582D27" w:rsidP="002E704A">
      <w:pPr>
        <w:spacing w:after="0" w:line="360" w:lineRule="auto"/>
        <w:ind w:firstLine="567"/>
        <w:jc w:val="both"/>
        <w:rPr>
          <w:rFonts w:ascii="Times New Roman" w:eastAsia="Times New Roman" w:hAnsi="Times New Roman" w:cs="Times New Roman"/>
          <w:sz w:val="24"/>
          <w:szCs w:val="24"/>
        </w:rPr>
      </w:pPr>
      <w:r w:rsidRPr="00751BA3">
        <w:rPr>
          <w:rFonts w:ascii="Times New Roman" w:eastAsia="Times New Roman" w:hAnsi="Times New Roman" w:cs="Times New Roman"/>
          <w:sz w:val="24"/>
          <w:szCs w:val="24"/>
        </w:rPr>
        <w:t>Автором сформулирована гипотеза о том, что структура инновационно активного ядра зависит от характера управляющих воздействий, а именно: результаты развития нерегул</w:t>
      </w:r>
      <w:r w:rsidRPr="00751BA3">
        <w:rPr>
          <w:rFonts w:ascii="Times New Roman" w:eastAsia="Times New Roman" w:hAnsi="Times New Roman" w:cs="Times New Roman"/>
          <w:sz w:val="24"/>
          <w:szCs w:val="24"/>
        </w:rPr>
        <w:t>и</w:t>
      </w:r>
      <w:r w:rsidRPr="00751BA3">
        <w:rPr>
          <w:rFonts w:ascii="Times New Roman" w:eastAsia="Times New Roman" w:hAnsi="Times New Roman" w:cs="Times New Roman"/>
          <w:sz w:val="24"/>
          <w:szCs w:val="24"/>
        </w:rPr>
        <w:t>руемых экономических систем визуализируются кривой распределения Парето, регулиру</w:t>
      </w:r>
      <w:r w:rsidRPr="00751BA3">
        <w:rPr>
          <w:rFonts w:ascii="Times New Roman" w:eastAsia="Times New Roman" w:hAnsi="Times New Roman" w:cs="Times New Roman"/>
          <w:sz w:val="24"/>
          <w:szCs w:val="24"/>
        </w:rPr>
        <w:t>е</w:t>
      </w:r>
      <w:r w:rsidRPr="00751BA3">
        <w:rPr>
          <w:rFonts w:ascii="Times New Roman" w:eastAsia="Times New Roman" w:hAnsi="Times New Roman" w:cs="Times New Roman"/>
          <w:sz w:val="24"/>
          <w:szCs w:val="24"/>
        </w:rPr>
        <w:t>мых систем - кривой нормального распределения Гаусса.</w:t>
      </w:r>
    </w:p>
    <w:p w:rsidR="00582D27" w:rsidRPr="00751BA3" w:rsidRDefault="00582D27" w:rsidP="002E704A">
      <w:pPr>
        <w:spacing w:after="0" w:line="360" w:lineRule="auto"/>
        <w:ind w:firstLine="567"/>
        <w:jc w:val="both"/>
        <w:rPr>
          <w:rFonts w:ascii="Times New Roman" w:eastAsia="Times New Roman" w:hAnsi="Times New Roman" w:cs="Times New Roman"/>
          <w:sz w:val="24"/>
          <w:szCs w:val="24"/>
        </w:rPr>
      </w:pPr>
      <w:r w:rsidRPr="00751BA3">
        <w:rPr>
          <w:rFonts w:ascii="Times New Roman" w:eastAsia="Times New Roman" w:hAnsi="Times New Roman" w:cs="Times New Roman"/>
          <w:sz w:val="24"/>
          <w:szCs w:val="24"/>
        </w:rPr>
        <w:t>Интеграционная модель инновационного развития является такой формой перехода к экономическим методам управления инновационным развитием, при которой вновь созда</w:t>
      </w:r>
      <w:r w:rsidRPr="00751BA3">
        <w:rPr>
          <w:rFonts w:ascii="Times New Roman" w:eastAsia="Times New Roman" w:hAnsi="Times New Roman" w:cs="Times New Roman"/>
          <w:sz w:val="24"/>
          <w:szCs w:val="24"/>
        </w:rPr>
        <w:t>н</w:t>
      </w:r>
      <w:r w:rsidRPr="00751BA3">
        <w:rPr>
          <w:rFonts w:ascii="Times New Roman" w:eastAsia="Times New Roman" w:hAnsi="Times New Roman" w:cs="Times New Roman"/>
          <w:sz w:val="24"/>
          <w:szCs w:val="24"/>
        </w:rPr>
        <w:t>ные структуры раскрывают инновационный потенциал тех  управляемых объектов, которые в распределении Парето лежат за пределами инновационно активного ядра.</w:t>
      </w:r>
    </w:p>
    <w:p w:rsidR="00582D27" w:rsidRPr="00751BA3" w:rsidRDefault="00582D27" w:rsidP="002E704A">
      <w:pPr>
        <w:spacing w:after="0" w:line="360" w:lineRule="auto"/>
        <w:ind w:firstLine="567"/>
        <w:jc w:val="both"/>
        <w:rPr>
          <w:rFonts w:ascii="Times New Roman" w:eastAsia="Times New Roman" w:hAnsi="Times New Roman" w:cs="Times New Roman"/>
          <w:sz w:val="24"/>
          <w:szCs w:val="24"/>
        </w:rPr>
      </w:pPr>
      <w:r w:rsidRPr="00751BA3">
        <w:rPr>
          <w:rFonts w:ascii="Times New Roman" w:eastAsia="Times New Roman" w:hAnsi="Times New Roman" w:cs="Times New Roman"/>
          <w:b/>
          <w:sz w:val="24"/>
          <w:szCs w:val="24"/>
        </w:rPr>
        <w:t>Ключевые слова</w:t>
      </w:r>
      <w:r w:rsidRPr="00751BA3">
        <w:rPr>
          <w:rFonts w:ascii="Times New Roman" w:eastAsia="Times New Roman" w:hAnsi="Times New Roman" w:cs="Times New Roman"/>
          <w:sz w:val="24"/>
          <w:szCs w:val="24"/>
        </w:rPr>
        <w:t>: типы и формы интеграционных моделей,  инновационно активное предприятие, ядро инновационной системы, экономико-математическая модель инновацио</w:t>
      </w:r>
      <w:r w:rsidRPr="00751BA3">
        <w:rPr>
          <w:rFonts w:ascii="Times New Roman" w:eastAsia="Times New Roman" w:hAnsi="Times New Roman" w:cs="Times New Roman"/>
          <w:sz w:val="24"/>
          <w:szCs w:val="24"/>
        </w:rPr>
        <w:t>н</w:t>
      </w:r>
      <w:r w:rsidRPr="00751BA3">
        <w:rPr>
          <w:rFonts w:ascii="Times New Roman" w:eastAsia="Times New Roman" w:hAnsi="Times New Roman" w:cs="Times New Roman"/>
          <w:sz w:val="24"/>
          <w:szCs w:val="24"/>
        </w:rPr>
        <w:t>ного развития.</w:t>
      </w:r>
    </w:p>
    <w:p w:rsidR="000C412E" w:rsidRPr="002E704A" w:rsidRDefault="000C412E" w:rsidP="002E704A">
      <w:pPr>
        <w:pStyle w:val="a7"/>
        <w:spacing w:line="360" w:lineRule="auto"/>
        <w:ind w:firstLine="567"/>
        <w:jc w:val="both"/>
        <w:rPr>
          <w:sz w:val="24"/>
          <w:szCs w:val="24"/>
          <w:lang w:val="ru-RU"/>
        </w:rPr>
      </w:pPr>
    </w:p>
    <w:p w:rsidR="005C5AC7" w:rsidRPr="000C412E" w:rsidRDefault="005C5AC7" w:rsidP="002E704A">
      <w:pPr>
        <w:spacing w:after="0" w:line="360" w:lineRule="auto"/>
        <w:ind w:firstLine="567"/>
        <w:jc w:val="both"/>
        <w:rPr>
          <w:rFonts w:ascii="Times New Roman" w:eastAsia="Times New Roman" w:hAnsi="Times New Roman" w:cs="Times New Roman"/>
          <w:sz w:val="24"/>
          <w:szCs w:val="24"/>
        </w:rPr>
      </w:pPr>
      <w:r w:rsidRPr="000C412E">
        <w:rPr>
          <w:rFonts w:ascii="Times New Roman" w:eastAsia="Times New Roman" w:hAnsi="Times New Roman" w:cs="Times New Roman"/>
          <w:sz w:val="24"/>
          <w:szCs w:val="24"/>
        </w:rPr>
        <w:t xml:space="preserve">В экономической литературе </w:t>
      </w:r>
      <w:r w:rsidR="00734C3A" w:rsidRPr="000C412E">
        <w:rPr>
          <w:rFonts w:ascii="Times New Roman" w:eastAsia="Times New Roman" w:hAnsi="Times New Roman" w:cs="Times New Roman"/>
          <w:sz w:val="24"/>
          <w:szCs w:val="24"/>
        </w:rPr>
        <w:t xml:space="preserve">достаточно широко и всесторонне исследованы </w:t>
      </w:r>
      <w:r w:rsidR="008C49D6" w:rsidRPr="000C412E">
        <w:rPr>
          <w:rFonts w:ascii="Times New Roman" w:eastAsia="Times New Roman" w:hAnsi="Times New Roman" w:cs="Times New Roman"/>
          <w:sz w:val="24"/>
          <w:szCs w:val="24"/>
        </w:rPr>
        <w:t>разли</w:t>
      </w:r>
      <w:r w:rsidR="008C49D6" w:rsidRPr="000C412E">
        <w:rPr>
          <w:rFonts w:ascii="Times New Roman" w:eastAsia="Times New Roman" w:hAnsi="Times New Roman" w:cs="Times New Roman"/>
          <w:sz w:val="24"/>
          <w:szCs w:val="24"/>
        </w:rPr>
        <w:t>ч</w:t>
      </w:r>
      <w:r w:rsidR="008C49D6" w:rsidRPr="000C412E">
        <w:rPr>
          <w:rFonts w:ascii="Times New Roman" w:eastAsia="Times New Roman" w:hAnsi="Times New Roman" w:cs="Times New Roman"/>
          <w:sz w:val="24"/>
          <w:szCs w:val="24"/>
        </w:rPr>
        <w:t xml:space="preserve">ные </w:t>
      </w:r>
      <w:r w:rsidR="008C49D6" w:rsidRPr="000C412E">
        <w:rPr>
          <w:rFonts w:ascii="Times New Roman" w:eastAsia="Times New Roman" w:hAnsi="Times New Roman" w:cs="Times New Roman"/>
          <w:b/>
          <w:i/>
          <w:sz w:val="24"/>
          <w:szCs w:val="24"/>
        </w:rPr>
        <w:t>типы и формы интеграционных моделей</w:t>
      </w:r>
      <w:r w:rsidR="00CA173A" w:rsidRPr="000C412E">
        <w:rPr>
          <w:rFonts w:ascii="Times New Roman" w:eastAsia="Times New Roman" w:hAnsi="Times New Roman" w:cs="Times New Roman"/>
          <w:sz w:val="24"/>
          <w:szCs w:val="24"/>
        </w:rPr>
        <w:t xml:space="preserve">. Так, проф. Асаул А.Н. (Санкт-Петербург)  рассматривает </w:t>
      </w:r>
      <w:r w:rsidR="003D00D6" w:rsidRPr="000C412E">
        <w:rPr>
          <w:rFonts w:ascii="Times New Roman" w:eastAsia="Times New Roman" w:hAnsi="Times New Roman" w:cs="Times New Roman"/>
          <w:sz w:val="24"/>
          <w:szCs w:val="24"/>
        </w:rPr>
        <w:t xml:space="preserve">различные </w:t>
      </w:r>
      <w:r w:rsidR="00CA173A" w:rsidRPr="000C412E">
        <w:rPr>
          <w:rFonts w:ascii="Times New Roman" w:eastAsia="Times New Roman" w:hAnsi="Times New Roman" w:cs="Times New Roman"/>
          <w:sz w:val="24"/>
          <w:szCs w:val="24"/>
        </w:rPr>
        <w:t>формы интеграции компаний</w:t>
      </w:r>
      <w:r w:rsidR="003D00D6" w:rsidRPr="000C412E">
        <w:rPr>
          <w:rFonts w:ascii="Times New Roman" w:eastAsia="Times New Roman" w:hAnsi="Times New Roman" w:cs="Times New Roman"/>
          <w:sz w:val="24"/>
          <w:szCs w:val="24"/>
        </w:rPr>
        <w:t xml:space="preserve"> (</w:t>
      </w:r>
      <w:r w:rsidR="00CA173A" w:rsidRPr="000C412E">
        <w:rPr>
          <w:rFonts w:ascii="Times New Roman" w:eastAsia="Times New Roman" w:hAnsi="Times New Roman" w:cs="Times New Roman"/>
          <w:sz w:val="24"/>
          <w:szCs w:val="24"/>
        </w:rPr>
        <w:t>«стратегические альянсы, консо</w:t>
      </w:r>
      <w:r w:rsidR="00CA173A" w:rsidRPr="000C412E">
        <w:rPr>
          <w:rFonts w:ascii="Times New Roman" w:eastAsia="Times New Roman" w:hAnsi="Times New Roman" w:cs="Times New Roman"/>
          <w:sz w:val="24"/>
          <w:szCs w:val="24"/>
        </w:rPr>
        <w:t>р</w:t>
      </w:r>
      <w:r w:rsidR="00CA173A" w:rsidRPr="000C412E">
        <w:rPr>
          <w:rFonts w:ascii="Times New Roman" w:eastAsia="Times New Roman" w:hAnsi="Times New Roman" w:cs="Times New Roman"/>
          <w:sz w:val="24"/>
          <w:szCs w:val="24"/>
        </w:rPr>
        <w:t>циумы, картели, синдикаты, пулы, ассоциации, конгломераты, тресты, концерны, промы</w:t>
      </w:r>
      <w:r w:rsidR="00CA173A" w:rsidRPr="000C412E">
        <w:rPr>
          <w:rFonts w:ascii="Times New Roman" w:eastAsia="Times New Roman" w:hAnsi="Times New Roman" w:cs="Times New Roman"/>
          <w:sz w:val="24"/>
          <w:szCs w:val="24"/>
        </w:rPr>
        <w:t>ш</w:t>
      </w:r>
      <w:r w:rsidR="00CA173A" w:rsidRPr="000C412E">
        <w:rPr>
          <w:rFonts w:ascii="Times New Roman" w:eastAsia="Times New Roman" w:hAnsi="Times New Roman" w:cs="Times New Roman"/>
          <w:sz w:val="24"/>
          <w:szCs w:val="24"/>
        </w:rPr>
        <w:t>ленные холдинги, финансово-промышленные группы»</w:t>
      </w:r>
      <w:r w:rsidR="003D00D6" w:rsidRPr="000C412E">
        <w:rPr>
          <w:rFonts w:ascii="Times New Roman" w:eastAsia="Times New Roman" w:hAnsi="Times New Roman" w:cs="Times New Roman"/>
          <w:sz w:val="24"/>
          <w:szCs w:val="24"/>
        </w:rPr>
        <w:t>)</w:t>
      </w:r>
      <w:r w:rsidR="00CA173A" w:rsidRPr="000C412E">
        <w:rPr>
          <w:rFonts w:ascii="Times New Roman" w:eastAsia="Times New Roman" w:hAnsi="Times New Roman" w:cs="Times New Roman"/>
          <w:sz w:val="24"/>
          <w:szCs w:val="24"/>
        </w:rPr>
        <w:t xml:space="preserve">, которые условно </w:t>
      </w:r>
      <w:r w:rsidR="003341FF" w:rsidRPr="000C412E">
        <w:rPr>
          <w:rFonts w:ascii="Times New Roman" w:eastAsia="Times New Roman" w:hAnsi="Times New Roman" w:cs="Times New Roman"/>
          <w:sz w:val="24"/>
          <w:szCs w:val="24"/>
        </w:rPr>
        <w:t xml:space="preserve">делит «на </w:t>
      </w:r>
      <w:r w:rsidR="00CA173A" w:rsidRPr="000C412E">
        <w:rPr>
          <w:rFonts w:ascii="Times New Roman" w:eastAsia="Times New Roman" w:hAnsi="Times New Roman" w:cs="Times New Roman"/>
          <w:sz w:val="24"/>
          <w:szCs w:val="24"/>
        </w:rPr>
        <w:t>две группы: жесткие и мягкие</w:t>
      </w:r>
      <w:r w:rsidR="003341FF" w:rsidRPr="000C412E">
        <w:rPr>
          <w:rFonts w:ascii="Times New Roman" w:eastAsia="Times New Roman" w:hAnsi="Times New Roman" w:cs="Times New Roman"/>
          <w:sz w:val="24"/>
          <w:szCs w:val="24"/>
        </w:rPr>
        <w:t>», относя к первым к</w:t>
      </w:r>
      <w:r w:rsidR="00CA173A" w:rsidRPr="000C412E">
        <w:rPr>
          <w:rFonts w:ascii="Times New Roman" w:eastAsia="Times New Roman" w:hAnsi="Times New Roman" w:cs="Times New Roman"/>
          <w:sz w:val="24"/>
          <w:szCs w:val="24"/>
        </w:rPr>
        <w:t>онцерны</w:t>
      </w:r>
      <w:r w:rsidR="003341FF" w:rsidRPr="000C412E">
        <w:rPr>
          <w:rFonts w:ascii="Times New Roman" w:eastAsia="Times New Roman" w:hAnsi="Times New Roman" w:cs="Times New Roman"/>
          <w:sz w:val="24"/>
          <w:szCs w:val="24"/>
        </w:rPr>
        <w:t xml:space="preserve"> и </w:t>
      </w:r>
      <w:r w:rsidR="00CA173A" w:rsidRPr="000C412E">
        <w:rPr>
          <w:rFonts w:ascii="Times New Roman" w:eastAsia="Times New Roman" w:hAnsi="Times New Roman" w:cs="Times New Roman"/>
          <w:sz w:val="24"/>
          <w:szCs w:val="24"/>
        </w:rPr>
        <w:t>тресты, а к</w:t>
      </w:r>
      <w:r w:rsidR="003341FF" w:rsidRPr="000C412E">
        <w:rPr>
          <w:rFonts w:ascii="Times New Roman" w:eastAsia="Times New Roman" w:hAnsi="Times New Roman" w:cs="Times New Roman"/>
          <w:sz w:val="24"/>
          <w:szCs w:val="24"/>
        </w:rPr>
        <w:t xml:space="preserve">о вторым </w:t>
      </w:r>
      <w:r w:rsidR="00CA173A" w:rsidRPr="000C412E">
        <w:rPr>
          <w:rFonts w:ascii="Times New Roman" w:eastAsia="Times New Roman" w:hAnsi="Times New Roman" w:cs="Times New Roman"/>
          <w:sz w:val="24"/>
          <w:szCs w:val="24"/>
        </w:rPr>
        <w:t>– ассоциации, консорциумы, стратегические альянсы</w:t>
      </w:r>
      <w:r w:rsidR="003341FF" w:rsidRPr="000C412E">
        <w:rPr>
          <w:rFonts w:ascii="Times New Roman" w:eastAsia="Times New Roman" w:hAnsi="Times New Roman" w:cs="Times New Roman"/>
          <w:sz w:val="24"/>
          <w:szCs w:val="24"/>
        </w:rPr>
        <w:t>, отмечая при этом, что «м</w:t>
      </w:r>
      <w:r w:rsidR="00CA173A" w:rsidRPr="000C412E">
        <w:rPr>
          <w:rFonts w:ascii="Times New Roman" w:eastAsia="Times New Roman" w:hAnsi="Times New Roman" w:cs="Times New Roman"/>
          <w:sz w:val="24"/>
          <w:szCs w:val="24"/>
        </w:rPr>
        <w:t>ягкие формы интеграции компаний характерны для международных объединений, поскольку позволяют вести совм</w:t>
      </w:r>
      <w:r w:rsidR="00CA173A" w:rsidRPr="000C412E">
        <w:rPr>
          <w:rFonts w:ascii="Times New Roman" w:eastAsia="Times New Roman" w:hAnsi="Times New Roman" w:cs="Times New Roman"/>
          <w:sz w:val="24"/>
          <w:szCs w:val="24"/>
        </w:rPr>
        <w:t>е</w:t>
      </w:r>
      <w:r w:rsidR="00CA173A" w:rsidRPr="000C412E">
        <w:rPr>
          <w:rFonts w:ascii="Times New Roman" w:eastAsia="Times New Roman" w:hAnsi="Times New Roman" w:cs="Times New Roman"/>
          <w:sz w:val="24"/>
          <w:szCs w:val="24"/>
        </w:rPr>
        <w:t>стную деятельность при сохранении учредителями юридической и хозяйственной самосто</w:t>
      </w:r>
      <w:r w:rsidR="00CA173A" w:rsidRPr="000C412E">
        <w:rPr>
          <w:rFonts w:ascii="Times New Roman" w:eastAsia="Times New Roman" w:hAnsi="Times New Roman" w:cs="Times New Roman"/>
          <w:sz w:val="24"/>
          <w:szCs w:val="24"/>
        </w:rPr>
        <w:t>я</w:t>
      </w:r>
      <w:r w:rsidR="00CA173A" w:rsidRPr="000C412E">
        <w:rPr>
          <w:rFonts w:ascii="Times New Roman" w:eastAsia="Times New Roman" w:hAnsi="Times New Roman" w:cs="Times New Roman"/>
          <w:sz w:val="24"/>
          <w:szCs w:val="24"/>
        </w:rPr>
        <w:t>тельности</w:t>
      </w:r>
      <w:r w:rsidR="003341FF" w:rsidRPr="000C412E">
        <w:rPr>
          <w:rFonts w:ascii="Times New Roman" w:eastAsia="Times New Roman" w:hAnsi="Times New Roman" w:cs="Times New Roman"/>
          <w:sz w:val="24"/>
          <w:szCs w:val="24"/>
        </w:rPr>
        <w:t>»</w:t>
      </w:r>
      <w:r w:rsidR="00C5593F" w:rsidRPr="000C412E">
        <w:rPr>
          <w:rFonts w:ascii="Times New Roman" w:eastAsia="Times New Roman" w:hAnsi="Times New Roman" w:cs="Times New Roman"/>
          <w:sz w:val="24"/>
          <w:szCs w:val="24"/>
        </w:rPr>
        <w:t xml:space="preserve"> [1]</w:t>
      </w:r>
      <w:r w:rsidR="00CA173A" w:rsidRPr="000C412E">
        <w:rPr>
          <w:rFonts w:ascii="Times New Roman" w:eastAsia="Times New Roman" w:hAnsi="Times New Roman" w:cs="Times New Roman"/>
          <w:sz w:val="24"/>
          <w:szCs w:val="24"/>
        </w:rPr>
        <w:t>. </w:t>
      </w:r>
    </w:p>
    <w:p w:rsidR="00C03DAD" w:rsidRPr="000C412E" w:rsidRDefault="00C03DAD" w:rsidP="002E704A">
      <w:pPr>
        <w:spacing w:after="0" w:line="360" w:lineRule="auto"/>
        <w:ind w:firstLine="567"/>
        <w:rPr>
          <w:rFonts w:ascii="Times New Roman" w:eastAsia="Times New Roman" w:hAnsi="Times New Roman" w:cs="Times New Roman"/>
          <w:color w:val="000000"/>
          <w:sz w:val="24"/>
          <w:szCs w:val="24"/>
        </w:rPr>
      </w:pPr>
      <w:r w:rsidRPr="000C412E">
        <w:rPr>
          <w:rFonts w:ascii="Times New Roman" w:eastAsia="Times New Roman" w:hAnsi="Times New Roman" w:cs="Times New Roman"/>
          <w:color w:val="000000"/>
          <w:sz w:val="24"/>
          <w:szCs w:val="24"/>
        </w:rPr>
        <w:t>Владимирова И.Г.</w:t>
      </w:r>
      <w:r w:rsidR="002426EC" w:rsidRPr="000C412E">
        <w:rPr>
          <w:rFonts w:ascii="Times New Roman" w:eastAsia="Times New Roman" w:hAnsi="Times New Roman" w:cs="Times New Roman"/>
          <w:color w:val="000000"/>
          <w:sz w:val="24"/>
          <w:szCs w:val="24"/>
        </w:rPr>
        <w:t xml:space="preserve"> [2]</w:t>
      </w:r>
      <w:r w:rsidRPr="000C412E">
        <w:rPr>
          <w:rFonts w:ascii="Times New Roman" w:eastAsia="Times New Roman" w:hAnsi="Times New Roman" w:cs="Times New Roman"/>
          <w:color w:val="000000"/>
          <w:sz w:val="24"/>
          <w:szCs w:val="24"/>
        </w:rPr>
        <w:t xml:space="preserve"> исследует </w:t>
      </w:r>
      <w:r w:rsidR="00AE6557" w:rsidRPr="000C412E">
        <w:rPr>
          <w:rFonts w:ascii="Times New Roman" w:eastAsia="Times New Roman" w:hAnsi="Times New Roman" w:cs="Times New Roman"/>
          <w:b/>
          <w:i/>
          <w:color w:val="000000"/>
          <w:sz w:val="24"/>
          <w:szCs w:val="24"/>
        </w:rPr>
        <w:t>ор</w:t>
      </w:r>
      <w:r w:rsidRPr="000C412E">
        <w:rPr>
          <w:rFonts w:ascii="Times New Roman" w:eastAsia="Times New Roman" w:hAnsi="Times New Roman" w:cs="Times New Roman"/>
          <w:b/>
          <w:i/>
          <w:color w:val="000000"/>
          <w:sz w:val="24"/>
          <w:szCs w:val="24"/>
        </w:rPr>
        <w:t>ганизационны</w:t>
      </w:r>
      <w:r w:rsidR="00AE6557" w:rsidRPr="000C412E">
        <w:rPr>
          <w:rFonts w:ascii="Times New Roman" w:eastAsia="Times New Roman" w:hAnsi="Times New Roman" w:cs="Times New Roman"/>
          <w:b/>
          <w:i/>
          <w:color w:val="000000"/>
          <w:sz w:val="24"/>
          <w:szCs w:val="24"/>
        </w:rPr>
        <w:t>е</w:t>
      </w:r>
      <w:r w:rsidRPr="000C412E">
        <w:rPr>
          <w:rFonts w:ascii="Times New Roman" w:eastAsia="Times New Roman" w:hAnsi="Times New Roman" w:cs="Times New Roman"/>
          <w:b/>
          <w:i/>
          <w:color w:val="000000"/>
          <w:sz w:val="24"/>
          <w:szCs w:val="24"/>
        </w:rPr>
        <w:t xml:space="preserve"> форм</w:t>
      </w:r>
      <w:r w:rsidR="00AE6557" w:rsidRPr="000C412E">
        <w:rPr>
          <w:rFonts w:ascii="Times New Roman" w:eastAsia="Times New Roman" w:hAnsi="Times New Roman" w:cs="Times New Roman"/>
          <w:b/>
          <w:i/>
          <w:color w:val="000000"/>
          <w:sz w:val="24"/>
          <w:szCs w:val="24"/>
        </w:rPr>
        <w:t>ы</w:t>
      </w:r>
      <w:r w:rsidRPr="000C412E">
        <w:rPr>
          <w:rFonts w:ascii="Times New Roman" w:eastAsia="Times New Roman" w:hAnsi="Times New Roman" w:cs="Times New Roman"/>
          <w:b/>
          <w:i/>
          <w:color w:val="000000"/>
          <w:sz w:val="24"/>
          <w:szCs w:val="24"/>
        </w:rPr>
        <w:t xml:space="preserve"> интеграции</w:t>
      </w:r>
      <w:r w:rsidRPr="000C412E">
        <w:rPr>
          <w:rFonts w:ascii="Times New Roman" w:eastAsia="Times New Roman" w:hAnsi="Times New Roman" w:cs="Times New Roman"/>
          <w:color w:val="000000"/>
          <w:sz w:val="24"/>
          <w:szCs w:val="24"/>
        </w:rPr>
        <w:t xml:space="preserve"> компаний и з</w:t>
      </w:r>
      <w:r w:rsidRPr="000C412E">
        <w:rPr>
          <w:rFonts w:ascii="Times New Roman" w:eastAsia="Times New Roman" w:hAnsi="Times New Roman" w:cs="Times New Roman"/>
          <w:color w:val="000000"/>
          <w:sz w:val="24"/>
          <w:szCs w:val="24"/>
        </w:rPr>
        <w:t>а</w:t>
      </w:r>
      <w:r w:rsidRPr="000C412E">
        <w:rPr>
          <w:rFonts w:ascii="Times New Roman" w:eastAsia="Times New Roman" w:hAnsi="Times New Roman" w:cs="Times New Roman"/>
          <w:color w:val="000000"/>
          <w:sz w:val="24"/>
          <w:szCs w:val="24"/>
        </w:rPr>
        <w:t>вершает свое исследование:</w:t>
      </w:r>
    </w:p>
    <w:p w:rsidR="00AE6557" w:rsidRPr="000C412E" w:rsidRDefault="00AE6557" w:rsidP="002E704A">
      <w:pPr>
        <w:spacing w:after="0" w:line="360" w:lineRule="auto"/>
        <w:ind w:firstLine="567"/>
        <w:rPr>
          <w:rFonts w:ascii="Times New Roman" w:eastAsia="Times New Roman" w:hAnsi="Times New Roman" w:cs="Times New Roman"/>
          <w:color w:val="000000"/>
          <w:sz w:val="24"/>
          <w:szCs w:val="24"/>
        </w:rPr>
      </w:pPr>
      <w:r w:rsidRPr="000C412E">
        <w:rPr>
          <w:rFonts w:ascii="Times New Roman" w:eastAsia="Times New Roman" w:hAnsi="Times New Roman" w:cs="Times New Roman"/>
          <w:color w:val="000000"/>
          <w:sz w:val="24"/>
          <w:szCs w:val="24"/>
        </w:rPr>
        <w:lastRenderedPageBreak/>
        <w:t>1) сравнительными характеристиками основных организационных форм интеграции компаний;</w:t>
      </w:r>
    </w:p>
    <w:p w:rsidR="00C03DAD" w:rsidRPr="000C412E" w:rsidRDefault="00AE6557" w:rsidP="002E704A">
      <w:pPr>
        <w:spacing w:after="0" w:line="360" w:lineRule="auto"/>
        <w:ind w:firstLine="567"/>
        <w:rPr>
          <w:rFonts w:ascii="Times New Roman" w:eastAsia="Times New Roman" w:hAnsi="Times New Roman" w:cs="Times New Roman"/>
          <w:color w:val="000000"/>
          <w:sz w:val="24"/>
          <w:szCs w:val="24"/>
        </w:rPr>
      </w:pPr>
      <w:r w:rsidRPr="000C412E">
        <w:rPr>
          <w:rFonts w:ascii="Times New Roman" w:eastAsia="Times New Roman" w:hAnsi="Times New Roman" w:cs="Times New Roman"/>
          <w:color w:val="000000"/>
          <w:sz w:val="24"/>
          <w:szCs w:val="24"/>
        </w:rPr>
        <w:t>2</w:t>
      </w:r>
      <w:r w:rsidR="00C03DAD" w:rsidRPr="000C412E">
        <w:rPr>
          <w:rFonts w:ascii="Times New Roman" w:eastAsia="Times New Roman" w:hAnsi="Times New Roman" w:cs="Times New Roman"/>
          <w:color w:val="000000"/>
          <w:sz w:val="24"/>
          <w:szCs w:val="24"/>
        </w:rPr>
        <w:t>) сравнительным анализом интеграции сфер хозяйственной деятельности при разли</w:t>
      </w:r>
      <w:r w:rsidR="00C03DAD" w:rsidRPr="000C412E">
        <w:rPr>
          <w:rFonts w:ascii="Times New Roman" w:eastAsia="Times New Roman" w:hAnsi="Times New Roman" w:cs="Times New Roman"/>
          <w:color w:val="000000"/>
          <w:sz w:val="24"/>
          <w:szCs w:val="24"/>
        </w:rPr>
        <w:t>ч</w:t>
      </w:r>
      <w:r w:rsidR="00C03DAD" w:rsidRPr="000C412E">
        <w:rPr>
          <w:rFonts w:ascii="Times New Roman" w:eastAsia="Times New Roman" w:hAnsi="Times New Roman" w:cs="Times New Roman"/>
          <w:color w:val="000000"/>
          <w:sz w:val="24"/>
          <w:szCs w:val="24"/>
        </w:rPr>
        <w:t>ных формах объединения компаний (табл</w:t>
      </w:r>
      <w:r w:rsidR="000D2A97" w:rsidRPr="000C412E">
        <w:rPr>
          <w:rFonts w:ascii="Times New Roman" w:eastAsia="Times New Roman" w:hAnsi="Times New Roman" w:cs="Times New Roman"/>
          <w:color w:val="000000"/>
          <w:sz w:val="24"/>
          <w:szCs w:val="24"/>
        </w:rPr>
        <w:t>.</w:t>
      </w:r>
      <w:r w:rsidR="00C03DAD" w:rsidRPr="000C412E">
        <w:rPr>
          <w:rFonts w:ascii="Times New Roman" w:eastAsia="Times New Roman" w:hAnsi="Times New Roman" w:cs="Times New Roman"/>
          <w:color w:val="000000"/>
          <w:sz w:val="24"/>
          <w:szCs w:val="24"/>
        </w:rPr>
        <w:t>1)</w:t>
      </w:r>
      <w:r w:rsidR="00847AF1" w:rsidRPr="000C412E">
        <w:rPr>
          <w:rFonts w:ascii="Times New Roman" w:eastAsia="Times New Roman" w:hAnsi="Times New Roman" w:cs="Times New Roman"/>
          <w:color w:val="000000"/>
          <w:sz w:val="24"/>
          <w:szCs w:val="24"/>
        </w:rPr>
        <w:t>: Ц – централизованно, Д – децентрализовано.</w:t>
      </w:r>
    </w:p>
    <w:p w:rsidR="004D691F" w:rsidRDefault="004D691F" w:rsidP="00E92AE7">
      <w:pPr>
        <w:spacing w:after="0" w:line="240" w:lineRule="auto"/>
        <w:ind w:firstLine="567"/>
        <w:rPr>
          <w:rFonts w:ascii="Times New Roman" w:eastAsia="Times New Roman" w:hAnsi="Times New Roman" w:cs="Times New Roman"/>
          <w:iCs/>
          <w:color w:val="000000"/>
          <w:sz w:val="24"/>
          <w:szCs w:val="24"/>
          <w:lang w:val="en-US"/>
        </w:rPr>
      </w:pPr>
    </w:p>
    <w:p w:rsidR="00F56E6D" w:rsidRPr="000C412E" w:rsidRDefault="00F56E6D" w:rsidP="00E92AE7">
      <w:pPr>
        <w:spacing w:after="0" w:line="240" w:lineRule="auto"/>
        <w:ind w:firstLine="567"/>
        <w:rPr>
          <w:rFonts w:ascii="Times New Roman" w:eastAsia="Times New Roman" w:hAnsi="Times New Roman" w:cs="Times New Roman"/>
          <w:color w:val="000000"/>
          <w:sz w:val="24"/>
          <w:szCs w:val="24"/>
        </w:rPr>
      </w:pPr>
      <w:r w:rsidRPr="000C412E">
        <w:rPr>
          <w:rFonts w:ascii="Times New Roman" w:eastAsia="Times New Roman" w:hAnsi="Times New Roman" w:cs="Times New Roman"/>
          <w:iCs/>
          <w:color w:val="000000"/>
          <w:sz w:val="24"/>
          <w:szCs w:val="24"/>
        </w:rPr>
        <w:t xml:space="preserve">Таблица 1 </w:t>
      </w:r>
    </w:p>
    <w:p w:rsidR="002E704A" w:rsidRDefault="00F56E6D" w:rsidP="00076AA6">
      <w:pPr>
        <w:spacing w:after="0" w:line="240" w:lineRule="auto"/>
        <w:ind w:firstLine="567"/>
        <w:jc w:val="both"/>
        <w:rPr>
          <w:rFonts w:ascii="Times New Roman" w:eastAsia="Times New Roman" w:hAnsi="Times New Roman" w:cs="Times New Roman"/>
          <w:b/>
          <w:bCs/>
          <w:color w:val="000000"/>
          <w:sz w:val="24"/>
          <w:szCs w:val="24"/>
        </w:rPr>
      </w:pPr>
      <w:r w:rsidRPr="000C412E">
        <w:rPr>
          <w:rFonts w:ascii="Times New Roman" w:eastAsia="Times New Roman" w:hAnsi="Times New Roman" w:cs="Times New Roman"/>
          <w:b/>
          <w:bCs/>
          <w:color w:val="000000"/>
          <w:sz w:val="24"/>
          <w:szCs w:val="24"/>
        </w:rPr>
        <w:t>Сравнительный анализ интеграции сфер хозяйственной деятельности</w:t>
      </w:r>
      <w:r w:rsidR="002E704A">
        <w:rPr>
          <w:rFonts w:ascii="Times New Roman" w:eastAsia="Times New Roman" w:hAnsi="Times New Roman" w:cs="Times New Roman"/>
          <w:b/>
          <w:bCs/>
          <w:color w:val="000000"/>
          <w:sz w:val="24"/>
          <w:szCs w:val="24"/>
        </w:rPr>
        <w:t xml:space="preserve"> </w:t>
      </w:r>
      <w:r w:rsidRPr="000C412E">
        <w:rPr>
          <w:rFonts w:ascii="Times New Roman" w:eastAsia="Times New Roman" w:hAnsi="Times New Roman" w:cs="Times New Roman"/>
          <w:b/>
          <w:bCs/>
          <w:color w:val="000000"/>
          <w:sz w:val="24"/>
          <w:szCs w:val="24"/>
        </w:rPr>
        <w:t xml:space="preserve">при </w:t>
      </w:r>
    </w:p>
    <w:p w:rsidR="00E919C5" w:rsidRDefault="00F56E6D" w:rsidP="00076AA6">
      <w:pPr>
        <w:spacing w:after="0" w:line="240" w:lineRule="auto"/>
        <w:ind w:firstLine="567"/>
        <w:jc w:val="both"/>
        <w:rPr>
          <w:rFonts w:ascii="Times New Roman" w:eastAsia="Times New Roman" w:hAnsi="Times New Roman" w:cs="Times New Roman"/>
          <w:b/>
          <w:bCs/>
          <w:color w:val="000000"/>
          <w:sz w:val="24"/>
          <w:szCs w:val="24"/>
        </w:rPr>
      </w:pPr>
      <w:r w:rsidRPr="000C412E">
        <w:rPr>
          <w:rFonts w:ascii="Times New Roman" w:eastAsia="Times New Roman" w:hAnsi="Times New Roman" w:cs="Times New Roman"/>
          <w:b/>
          <w:bCs/>
          <w:color w:val="000000"/>
          <w:sz w:val="24"/>
          <w:szCs w:val="24"/>
        </w:rPr>
        <w:t>ра</w:t>
      </w:r>
      <w:r w:rsidRPr="000C412E">
        <w:rPr>
          <w:rFonts w:ascii="Times New Roman" w:eastAsia="Times New Roman" w:hAnsi="Times New Roman" w:cs="Times New Roman"/>
          <w:b/>
          <w:bCs/>
          <w:color w:val="000000"/>
          <w:sz w:val="24"/>
          <w:szCs w:val="24"/>
        </w:rPr>
        <w:t>з</w:t>
      </w:r>
      <w:r w:rsidRPr="000C412E">
        <w:rPr>
          <w:rFonts w:ascii="Times New Roman" w:eastAsia="Times New Roman" w:hAnsi="Times New Roman" w:cs="Times New Roman"/>
          <w:b/>
          <w:bCs/>
          <w:color w:val="000000"/>
          <w:sz w:val="24"/>
          <w:szCs w:val="24"/>
        </w:rPr>
        <w:t>личных формах объединения компаний</w:t>
      </w:r>
    </w:p>
    <w:p w:rsidR="000C412E" w:rsidRPr="000C412E" w:rsidRDefault="000C412E" w:rsidP="00076AA6">
      <w:pPr>
        <w:spacing w:after="0" w:line="240" w:lineRule="auto"/>
        <w:ind w:firstLine="567"/>
        <w:jc w:val="both"/>
        <w:rPr>
          <w:rFonts w:ascii="Times New Roman" w:eastAsia="Times New Roman" w:hAnsi="Times New Roman" w:cs="Times New Roman"/>
          <w:b/>
          <w:bCs/>
          <w:color w:val="000000"/>
          <w:sz w:val="24"/>
          <w:szCs w:val="24"/>
        </w:rPr>
      </w:pPr>
    </w:p>
    <w:tbl>
      <w:tblPr>
        <w:tblStyle w:val="1"/>
        <w:tblW w:w="5000" w:type="pct"/>
        <w:tblLayout w:type="fixed"/>
        <w:tblLook w:val="04A0"/>
      </w:tblPr>
      <w:tblGrid>
        <w:gridCol w:w="1416"/>
        <w:gridCol w:w="1396"/>
        <w:gridCol w:w="1396"/>
        <w:gridCol w:w="1396"/>
        <w:gridCol w:w="1396"/>
        <w:gridCol w:w="1396"/>
        <w:gridCol w:w="1658"/>
      </w:tblGrid>
      <w:tr w:rsidR="00432AEB" w:rsidRPr="002E704A" w:rsidTr="004D691F">
        <w:trPr>
          <w:cnfStyle w:val="100000000000"/>
          <w:cantSplit/>
          <w:tblHeader/>
        </w:trPr>
        <w:tc>
          <w:tcPr>
            <w:tcW w:w="674" w:type="pct"/>
            <w:vAlign w:val="center"/>
            <w:hideMark/>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Сферы</w:t>
            </w:r>
          </w:p>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деятельн</w:t>
            </w:r>
            <w:r w:rsidRPr="002E704A">
              <w:rPr>
                <w:rFonts w:ascii="Times New Roman" w:hAnsi="Times New Roman" w:cs="Times New Roman"/>
                <w:color w:val="000000"/>
                <w:sz w:val="20"/>
                <w:szCs w:val="20"/>
              </w:rPr>
              <w:t>о</w:t>
            </w:r>
            <w:r w:rsidRPr="002E704A">
              <w:rPr>
                <w:rFonts w:ascii="Times New Roman" w:hAnsi="Times New Roman" w:cs="Times New Roman"/>
                <w:color w:val="000000"/>
                <w:sz w:val="20"/>
                <w:szCs w:val="20"/>
              </w:rPr>
              <w:t>сти</w:t>
            </w:r>
          </w:p>
        </w:tc>
        <w:tc>
          <w:tcPr>
            <w:tcW w:w="674" w:type="pct"/>
            <w:vAlign w:val="center"/>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Ассоциация</w:t>
            </w:r>
          </w:p>
        </w:tc>
        <w:tc>
          <w:tcPr>
            <w:tcW w:w="674" w:type="pct"/>
            <w:vAlign w:val="center"/>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Kонсорциум</w:t>
            </w:r>
          </w:p>
        </w:tc>
        <w:tc>
          <w:tcPr>
            <w:tcW w:w="674" w:type="pct"/>
            <w:vAlign w:val="center"/>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Синдикат</w:t>
            </w:r>
          </w:p>
        </w:tc>
        <w:tc>
          <w:tcPr>
            <w:tcW w:w="674" w:type="pct"/>
            <w:vAlign w:val="center"/>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Kонгло</w:t>
            </w:r>
            <w:r w:rsidR="004D691F">
              <w:rPr>
                <w:rFonts w:ascii="Times New Roman" w:hAnsi="Times New Roman" w:cs="Times New Roman"/>
                <w:color w:val="000000"/>
                <w:sz w:val="20"/>
                <w:szCs w:val="20"/>
                <w:lang w:val="en-US"/>
              </w:rPr>
              <w:t>-</w:t>
            </w:r>
            <w:r w:rsidRPr="002E704A">
              <w:rPr>
                <w:rFonts w:ascii="Times New Roman" w:hAnsi="Times New Roman" w:cs="Times New Roman"/>
                <w:color w:val="000000"/>
                <w:sz w:val="20"/>
                <w:szCs w:val="20"/>
              </w:rPr>
              <w:t>мерат</w:t>
            </w:r>
          </w:p>
        </w:tc>
        <w:tc>
          <w:tcPr>
            <w:tcW w:w="674" w:type="pct"/>
            <w:vAlign w:val="center"/>
            <w:hideMark/>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Kонцерн</w:t>
            </w:r>
          </w:p>
        </w:tc>
        <w:tc>
          <w:tcPr>
            <w:tcW w:w="795" w:type="pct"/>
            <w:vAlign w:val="center"/>
            <w:hideMark/>
          </w:tcPr>
          <w:p w:rsidR="00DF11F6" w:rsidRPr="002E704A" w:rsidRDefault="00DF11F6"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Трест</w:t>
            </w:r>
          </w:p>
        </w:tc>
      </w:tr>
      <w:tr w:rsidR="00432AEB" w:rsidRPr="002E704A" w:rsidTr="004D691F">
        <w:trPr>
          <w:trHeight w:val="227"/>
        </w:trPr>
        <w:tc>
          <w:tcPr>
            <w:tcW w:w="674" w:type="pct"/>
            <w:hideMark/>
          </w:tcPr>
          <w:p w:rsidR="00432AEB" w:rsidRPr="002E704A" w:rsidRDefault="00432AEB" w:rsidP="00BF00BB">
            <w:pPr>
              <w:spacing w:before="100" w:beforeAutospacing="1" w:after="100" w:afterAutospacing="1"/>
              <w:rPr>
                <w:rFonts w:ascii="Times New Roman" w:hAnsi="Times New Roman" w:cs="Times New Roman"/>
                <w:color w:val="000000"/>
                <w:sz w:val="20"/>
                <w:szCs w:val="20"/>
              </w:rPr>
            </w:pPr>
            <w:r w:rsidRPr="002E704A">
              <w:rPr>
                <w:rFonts w:ascii="Times New Roman" w:hAnsi="Times New Roman" w:cs="Times New Roman"/>
                <w:color w:val="000000"/>
                <w:sz w:val="20"/>
                <w:szCs w:val="20"/>
              </w:rPr>
              <w:t>Бизнес-планиров</w:t>
            </w:r>
            <w:r w:rsidRPr="002E704A">
              <w:rPr>
                <w:rFonts w:ascii="Times New Roman" w:hAnsi="Times New Roman" w:cs="Times New Roman"/>
                <w:color w:val="000000"/>
                <w:sz w:val="20"/>
                <w:szCs w:val="20"/>
              </w:rPr>
              <w:t>а</w:t>
            </w:r>
            <w:r w:rsidRPr="002E704A">
              <w:rPr>
                <w:rFonts w:ascii="Times New Roman" w:hAnsi="Times New Roman" w:cs="Times New Roman"/>
                <w:color w:val="000000"/>
                <w:sz w:val="20"/>
                <w:szCs w:val="20"/>
              </w:rPr>
              <w:t>ние</w:t>
            </w:r>
          </w:p>
        </w:tc>
        <w:tc>
          <w:tcPr>
            <w:tcW w:w="674" w:type="pct"/>
            <w:vAlign w:val="center"/>
          </w:tcPr>
          <w:p w:rsidR="00432AEB" w:rsidRPr="002E704A" w:rsidRDefault="00432AEB"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Ц</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674"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795"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r>
      <w:tr w:rsidR="00432AEB" w:rsidRPr="002E704A" w:rsidTr="004D691F">
        <w:trPr>
          <w:trHeight w:val="227"/>
        </w:trPr>
        <w:tc>
          <w:tcPr>
            <w:tcW w:w="674" w:type="pct"/>
            <w:hideMark/>
          </w:tcPr>
          <w:p w:rsidR="00432AEB" w:rsidRPr="002E704A" w:rsidRDefault="00432AEB" w:rsidP="00BF00BB">
            <w:pPr>
              <w:spacing w:before="100" w:beforeAutospacing="1" w:after="100" w:afterAutospacing="1"/>
              <w:rPr>
                <w:rFonts w:ascii="Times New Roman" w:hAnsi="Times New Roman" w:cs="Times New Roman"/>
                <w:color w:val="000000"/>
                <w:sz w:val="20"/>
                <w:szCs w:val="20"/>
              </w:rPr>
            </w:pPr>
            <w:r w:rsidRPr="002E704A">
              <w:rPr>
                <w:rFonts w:ascii="Times New Roman" w:hAnsi="Times New Roman" w:cs="Times New Roman"/>
                <w:color w:val="000000"/>
                <w:sz w:val="20"/>
                <w:szCs w:val="20"/>
              </w:rPr>
              <w:t>Маркетинг, сбыт</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Ц</w:t>
            </w:r>
          </w:p>
        </w:tc>
        <w:tc>
          <w:tcPr>
            <w:tcW w:w="674" w:type="pct"/>
            <w:vAlign w:val="center"/>
          </w:tcPr>
          <w:p w:rsidR="00432AEB" w:rsidRPr="002E704A" w:rsidRDefault="00432AEB"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Д</w:t>
            </w:r>
          </w:p>
        </w:tc>
        <w:tc>
          <w:tcPr>
            <w:tcW w:w="674"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795"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r>
      <w:tr w:rsidR="00432AEB" w:rsidRPr="002E704A" w:rsidTr="004D691F">
        <w:trPr>
          <w:trHeight w:val="227"/>
        </w:trPr>
        <w:tc>
          <w:tcPr>
            <w:tcW w:w="674" w:type="pct"/>
            <w:hideMark/>
          </w:tcPr>
          <w:p w:rsidR="00432AEB" w:rsidRPr="002E704A" w:rsidRDefault="00432AEB" w:rsidP="00BF00BB">
            <w:pPr>
              <w:spacing w:before="100" w:beforeAutospacing="1" w:after="100" w:afterAutospacing="1"/>
              <w:rPr>
                <w:rFonts w:ascii="Times New Roman" w:hAnsi="Times New Roman" w:cs="Times New Roman"/>
                <w:color w:val="000000"/>
                <w:sz w:val="20"/>
                <w:szCs w:val="20"/>
              </w:rPr>
            </w:pPr>
            <w:r w:rsidRPr="002E704A">
              <w:rPr>
                <w:rFonts w:ascii="Times New Roman" w:hAnsi="Times New Roman" w:cs="Times New Roman"/>
                <w:color w:val="000000"/>
                <w:sz w:val="20"/>
                <w:szCs w:val="20"/>
              </w:rPr>
              <w:t>Финансы</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674"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795"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r>
      <w:tr w:rsidR="00432AEB" w:rsidRPr="002E704A" w:rsidTr="004D691F">
        <w:trPr>
          <w:trHeight w:val="227"/>
        </w:trPr>
        <w:tc>
          <w:tcPr>
            <w:tcW w:w="674" w:type="pct"/>
            <w:hideMark/>
          </w:tcPr>
          <w:p w:rsidR="00432AEB" w:rsidRPr="002E704A" w:rsidRDefault="00432AEB" w:rsidP="00BF00BB">
            <w:pPr>
              <w:spacing w:before="100" w:beforeAutospacing="1" w:after="100" w:afterAutospacing="1"/>
              <w:rPr>
                <w:rFonts w:ascii="Times New Roman" w:hAnsi="Times New Roman" w:cs="Times New Roman"/>
                <w:color w:val="000000"/>
                <w:sz w:val="20"/>
                <w:szCs w:val="20"/>
              </w:rPr>
            </w:pPr>
            <w:r w:rsidRPr="002E704A">
              <w:rPr>
                <w:rFonts w:ascii="Times New Roman" w:hAnsi="Times New Roman" w:cs="Times New Roman"/>
                <w:color w:val="000000"/>
                <w:sz w:val="20"/>
                <w:szCs w:val="20"/>
              </w:rPr>
              <w:t>Учет</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674"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795"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r>
      <w:tr w:rsidR="00432AEB" w:rsidRPr="002E704A" w:rsidTr="004D691F">
        <w:trPr>
          <w:trHeight w:val="227"/>
        </w:trPr>
        <w:tc>
          <w:tcPr>
            <w:tcW w:w="674" w:type="pct"/>
            <w:hideMark/>
          </w:tcPr>
          <w:p w:rsidR="00432AEB" w:rsidRPr="002E704A" w:rsidRDefault="00432AEB" w:rsidP="00BF00BB">
            <w:pPr>
              <w:spacing w:before="100" w:beforeAutospacing="1" w:after="100" w:afterAutospacing="1"/>
              <w:rPr>
                <w:rFonts w:ascii="Times New Roman" w:hAnsi="Times New Roman" w:cs="Times New Roman"/>
                <w:color w:val="000000"/>
                <w:sz w:val="20"/>
                <w:szCs w:val="20"/>
              </w:rPr>
            </w:pPr>
            <w:r w:rsidRPr="002E704A">
              <w:rPr>
                <w:rFonts w:ascii="Times New Roman" w:hAnsi="Times New Roman" w:cs="Times New Roman"/>
                <w:color w:val="000000"/>
                <w:sz w:val="20"/>
                <w:szCs w:val="20"/>
              </w:rPr>
              <w:t>Произво</w:t>
            </w:r>
            <w:r w:rsidRPr="002E704A">
              <w:rPr>
                <w:rFonts w:ascii="Times New Roman" w:hAnsi="Times New Roman" w:cs="Times New Roman"/>
                <w:color w:val="000000"/>
                <w:sz w:val="20"/>
                <w:szCs w:val="20"/>
              </w:rPr>
              <w:t>д</w:t>
            </w:r>
            <w:r w:rsidRPr="002E704A">
              <w:rPr>
                <w:rFonts w:ascii="Times New Roman" w:hAnsi="Times New Roman" w:cs="Times New Roman"/>
                <w:color w:val="000000"/>
                <w:sz w:val="20"/>
                <w:szCs w:val="20"/>
              </w:rPr>
              <w:t>ство</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Д</w:t>
            </w:r>
          </w:p>
        </w:tc>
        <w:tc>
          <w:tcPr>
            <w:tcW w:w="674" w:type="pct"/>
            <w:vAlign w:val="center"/>
          </w:tcPr>
          <w:p w:rsidR="00432AEB" w:rsidRPr="002E704A" w:rsidRDefault="00432AEB" w:rsidP="002E704A">
            <w:pPr>
              <w:jc w:val="center"/>
              <w:rPr>
                <w:rFonts w:ascii="Times New Roman" w:hAnsi="Times New Roman" w:cs="Times New Roman"/>
                <w:color w:val="000000"/>
                <w:sz w:val="20"/>
                <w:szCs w:val="20"/>
              </w:rPr>
            </w:pPr>
            <w:r w:rsidRPr="002E704A">
              <w:rPr>
                <w:rFonts w:ascii="Times New Roman" w:hAnsi="Times New Roman" w:cs="Times New Roman"/>
                <w:color w:val="000000"/>
                <w:sz w:val="20"/>
                <w:szCs w:val="20"/>
              </w:rPr>
              <w:t>Д</w:t>
            </w:r>
          </w:p>
        </w:tc>
        <w:tc>
          <w:tcPr>
            <w:tcW w:w="674"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c>
          <w:tcPr>
            <w:tcW w:w="795" w:type="pct"/>
            <w:vAlign w:val="center"/>
            <w:hideMark/>
          </w:tcPr>
          <w:p w:rsidR="00432AEB" w:rsidRPr="002E704A" w:rsidRDefault="00432AEB" w:rsidP="002E704A">
            <w:pPr>
              <w:jc w:val="center"/>
              <w:rPr>
                <w:rFonts w:ascii="Times New Roman" w:hAnsi="Times New Roman" w:cs="Times New Roman"/>
                <w:sz w:val="20"/>
                <w:szCs w:val="20"/>
              </w:rPr>
            </w:pPr>
            <w:r w:rsidRPr="002E704A">
              <w:rPr>
                <w:rFonts w:ascii="Times New Roman" w:hAnsi="Times New Roman" w:cs="Times New Roman"/>
                <w:color w:val="000000"/>
                <w:sz w:val="20"/>
                <w:szCs w:val="20"/>
              </w:rPr>
              <w:t>Ц</w:t>
            </w:r>
          </w:p>
        </w:tc>
      </w:tr>
    </w:tbl>
    <w:p w:rsidR="000C412E" w:rsidRPr="004D691F" w:rsidRDefault="004D691F" w:rsidP="000C412E">
      <w:pPr>
        <w:pStyle w:val="a7"/>
        <w:ind w:firstLine="567"/>
        <w:jc w:val="both"/>
        <w:rPr>
          <w:sz w:val="24"/>
          <w:szCs w:val="24"/>
          <w:lang w:val="ru-RU"/>
        </w:rPr>
      </w:pPr>
      <w:r w:rsidRPr="004D691F">
        <w:rPr>
          <w:i/>
          <w:color w:val="000000"/>
          <w:sz w:val="24"/>
          <w:szCs w:val="24"/>
          <w:lang w:val="ru-RU"/>
        </w:rPr>
        <w:t xml:space="preserve">Источник. </w:t>
      </w:r>
      <w:r w:rsidRPr="004D691F">
        <w:rPr>
          <w:color w:val="000000"/>
          <w:sz w:val="24"/>
          <w:szCs w:val="24"/>
          <w:lang w:val="ru-RU"/>
        </w:rPr>
        <w:t xml:space="preserve"> Разработано автором на основе: </w:t>
      </w:r>
      <w:r w:rsidRPr="004D691F">
        <w:rPr>
          <w:i/>
          <w:sz w:val="24"/>
          <w:szCs w:val="24"/>
          <w:lang w:val="ru-RU"/>
        </w:rPr>
        <w:t>Владимирова И.Г.</w:t>
      </w:r>
      <w:r w:rsidRPr="004D691F">
        <w:rPr>
          <w:sz w:val="24"/>
          <w:szCs w:val="24"/>
          <w:lang w:val="ru-RU"/>
        </w:rPr>
        <w:t xml:space="preserve"> Организационные фо</w:t>
      </w:r>
      <w:r w:rsidRPr="004D691F">
        <w:rPr>
          <w:sz w:val="24"/>
          <w:szCs w:val="24"/>
          <w:lang w:val="ru-RU"/>
        </w:rPr>
        <w:t>р</w:t>
      </w:r>
      <w:r w:rsidRPr="004D691F">
        <w:rPr>
          <w:sz w:val="24"/>
          <w:szCs w:val="24"/>
          <w:lang w:val="ru-RU"/>
        </w:rPr>
        <w:t>мы интеграции компаний //Менеджмент в России и за рубежом. – 1999. - № 6. – С.13-15.</w:t>
      </w:r>
    </w:p>
    <w:p w:rsidR="002E704A" w:rsidRPr="002B57CF" w:rsidRDefault="002B57CF" w:rsidP="000C412E">
      <w:pPr>
        <w:pStyle w:val="a7"/>
        <w:ind w:firstLine="567"/>
        <w:jc w:val="both"/>
        <w:rPr>
          <w:sz w:val="24"/>
          <w:szCs w:val="24"/>
          <w:lang w:val="en-US"/>
        </w:rPr>
      </w:pPr>
      <w:r>
        <w:rPr>
          <w:sz w:val="24"/>
          <w:szCs w:val="24"/>
          <w:lang w:val="en-US"/>
        </w:rPr>
        <w:t>&lt;</w:t>
      </w:r>
      <w:r w:rsidR="002E704A">
        <w:rPr>
          <w:sz w:val="24"/>
          <w:szCs w:val="24"/>
          <w:lang w:val="ru-RU"/>
        </w:rPr>
        <w:t>…</w:t>
      </w:r>
      <w:r>
        <w:rPr>
          <w:sz w:val="24"/>
          <w:szCs w:val="24"/>
          <w:lang w:val="en-US"/>
        </w:rPr>
        <w:t>&gt;</w:t>
      </w:r>
    </w:p>
    <w:p w:rsidR="002E704A" w:rsidRDefault="002E704A" w:rsidP="000C412E">
      <w:pPr>
        <w:pStyle w:val="a7"/>
        <w:ind w:firstLine="567"/>
        <w:jc w:val="both"/>
        <w:rPr>
          <w:sz w:val="24"/>
          <w:szCs w:val="24"/>
          <w:lang w:val="ru-RU"/>
        </w:rPr>
      </w:pPr>
    </w:p>
    <w:p w:rsidR="003E26E3" w:rsidRPr="000C412E" w:rsidRDefault="003E26E3" w:rsidP="002E704A">
      <w:pPr>
        <w:spacing w:after="0" w:line="360" w:lineRule="auto"/>
        <w:ind w:firstLine="567"/>
        <w:jc w:val="both"/>
        <w:rPr>
          <w:rFonts w:ascii="Times New Roman" w:eastAsia="Times New Roman" w:hAnsi="Times New Roman" w:cs="Times New Roman"/>
          <w:sz w:val="24"/>
          <w:szCs w:val="24"/>
        </w:rPr>
      </w:pPr>
      <w:r w:rsidRPr="000C412E">
        <w:rPr>
          <w:rFonts w:ascii="Times New Roman" w:eastAsia="Times New Roman" w:hAnsi="Times New Roman" w:cs="Times New Roman"/>
          <w:sz w:val="24"/>
          <w:szCs w:val="24"/>
        </w:rPr>
        <w:t>В развитие вышеизложенных результатов</w:t>
      </w:r>
      <w:r w:rsidR="001418C7" w:rsidRPr="000C412E">
        <w:rPr>
          <w:rFonts w:ascii="Times New Roman" w:eastAsia="Times New Roman" w:hAnsi="Times New Roman" w:cs="Times New Roman"/>
          <w:sz w:val="24"/>
          <w:szCs w:val="24"/>
        </w:rPr>
        <w:t>, на основе теории матричного моделиров</w:t>
      </w:r>
      <w:r w:rsidR="001418C7" w:rsidRPr="000C412E">
        <w:rPr>
          <w:rFonts w:ascii="Times New Roman" w:eastAsia="Times New Roman" w:hAnsi="Times New Roman" w:cs="Times New Roman"/>
          <w:sz w:val="24"/>
          <w:szCs w:val="24"/>
        </w:rPr>
        <w:t>а</w:t>
      </w:r>
      <w:r w:rsidR="001418C7" w:rsidRPr="000C412E">
        <w:rPr>
          <w:rFonts w:ascii="Times New Roman" w:eastAsia="Times New Roman" w:hAnsi="Times New Roman" w:cs="Times New Roman"/>
          <w:sz w:val="24"/>
          <w:szCs w:val="24"/>
        </w:rPr>
        <w:t>ния</w:t>
      </w:r>
      <w:r w:rsidR="000D2A97" w:rsidRPr="000C412E">
        <w:rPr>
          <w:rFonts w:ascii="Times New Roman" w:eastAsia="Times New Roman" w:hAnsi="Times New Roman" w:cs="Times New Roman"/>
          <w:sz w:val="24"/>
          <w:szCs w:val="24"/>
        </w:rPr>
        <w:t xml:space="preserve"> [</w:t>
      </w:r>
      <w:r w:rsidR="002426EC" w:rsidRPr="000C412E">
        <w:rPr>
          <w:rFonts w:ascii="Times New Roman" w:eastAsia="Times New Roman" w:hAnsi="Times New Roman" w:cs="Times New Roman"/>
          <w:sz w:val="24"/>
          <w:szCs w:val="24"/>
        </w:rPr>
        <w:t>5; 6</w:t>
      </w:r>
      <w:r w:rsidR="00314A37" w:rsidRPr="000C412E">
        <w:rPr>
          <w:rFonts w:ascii="Times New Roman" w:eastAsia="Times New Roman" w:hAnsi="Times New Roman" w:cs="Times New Roman"/>
          <w:sz w:val="24"/>
          <w:szCs w:val="24"/>
        </w:rPr>
        <w:t xml:space="preserve">, </w:t>
      </w:r>
      <w:r w:rsidR="00314A37" w:rsidRPr="000C412E">
        <w:rPr>
          <w:rFonts w:ascii="Times New Roman" w:eastAsia="Times New Roman" w:hAnsi="Times New Roman" w:cs="Times New Roman"/>
          <w:sz w:val="24"/>
          <w:szCs w:val="24"/>
          <w:lang w:val="en-US"/>
        </w:rPr>
        <w:t>c</w:t>
      </w:r>
      <w:r w:rsidR="00314A37" w:rsidRPr="000C412E">
        <w:rPr>
          <w:rFonts w:ascii="Times New Roman" w:eastAsia="Times New Roman" w:hAnsi="Times New Roman" w:cs="Times New Roman"/>
          <w:sz w:val="24"/>
          <w:szCs w:val="24"/>
        </w:rPr>
        <w:t>. 213-218</w:t>
      </w:r>
      <w:r w:rsidR="000D2A97" w:rsidRPr="000C412E">
        <w:rPr>
          <w:rFonts w:ascii="Times New Roman" w:eastAsia="Times New Roman" w:hAnsi="Times New Roman" w:cs="Times New Roman"/>
          <w:sz w:val="24"/>
          <w:szCs w:val="24"/>
        </w:rPr>
        <w:t>]</w:t>
      </w:r>
      <w:r w:rsidR="001418C7" w:rsidRPr="000C412E">
        <w:rPr>
          <w:rFonts w:ascii="Times New Roman" w:eastAsia="Times New Roman" w:hAnsi="Times New Roman" w:cs="Times New Roman"/>
          <w:sz w:val="24"/>
          <w:szCs w:val="24"/>
        </w:rPr>
        <w:t xml:space="preserve">, </w:t>
      </w:r>
      <w:r w:rsidRPr="000C412E">
        <w:rPr>
          <w:rFonts w:ascii="Times New Roman" w:eastAsia="Times New Roman" w:hAnsi="Times New Roman" w:cs="Times New Roman"/>
          <w:sz w:val="24"/>
          <w:szCs w:val="24"/>
        </w:rPr>
        <w:t>нами разработан</w:t>
      </w:r>
      <w:r w:rsidR="00A17031" w:rsidRPr="000C412E">
        <w:rPr>
          <w:rFonts w:ascii="Times New Roman" w:eastAsia="Times New Roman" w:hAnsi="Times New Roman" w:cs="Times New Roman"/>
          <w:sz w:val="24"/>
          <w:szCs w:val="24"/>
        </w:rPr>
        <w:t>а</w:t>
      </w:r>
      <w:r w:rsidRPr="000C412E">
        <w:rPr>
          <w:rFonts w:ascii="Times New Roman" w:eastAsia="Times New Roman" w:hAnsi="Times New Roman" w:cs="Times New Roman"/>
          <w:sz w:val="24"/>
          <w:szCs w:val="24"/>
        </w:rPr>
        <w:t xml:space="preserve"> </w:t>
      </w:r>
      <w:r w:rsidRPr="000C412E">
        <w:rPr>
          <w:rFonts w:ascii="Times New Roman" w:eastAsia="Times New Roman" w:hAnsi="Times New Roman" w:cs="Times New Roman"/>
          <w:b/>
          <w:i/>
          <w:sz w:val="24"/>
          <w:szCs w:val="24"/>
        </w:rPr>
        <w:t>интеграционная модель инновационного развития</w:t>
      </w:r>
      <w:r w:rsidR="001418C7" w:rsidRPr="000C412E">
        <w:rPr>
          <w:rFonts w:ascii="Times New Roman" w:eastAsia="Times New Roman" w:hAnsi="Times New Roman" w:cs="Times New Roman"/>
          <w:sz w:val="24"/>
          <w:szCs w:val="24"/>
        </w:rPr>
        <w:t xml:space="preserve">, </w:t>
      </w:r>
      <w:r w:rsidR="00B35CA1" w:rsidRPr="000C412E">
        <w:rPr>
          <w:rFonts w:ascii="Times New Roman" w:eastAsia="Times New Roman" w:hAnsi="Times New Roman" w:cs="Times New Roman"/>
          <w:sz w:val="24"/>
          <w:szCs w:val="24"/>
        </w:rPr>
        <w:t>экономико-математическим представлением которой явля</w:t>
      </w:r>
      <w:r w:rsidR="0078298A" w:rsidRPr="000C412E">
        <w:rPr>
          <w:rFonts w:ascii="Times New Roman" w:eastAsia="Times New Roman" w:hAnsi="Times New Roman" w:cs="Times New Roman"/>
          <w:sz w:val="24"/>
          <w:szCs w:val="24"/>
        </w:rPr>
        <w:t>ю</w:t>
      </w:r>
      <w:r w:rsidR="00B35CA1" w:rsidRPr="000C412E">
        <w:rPr>
          <w:rFonts w:ascii="Times New Roman" w:eastAsia="Times New Roman" w:hAnsi="Times New Roman" w:cs="Times New Roman"/>
          <w:sz w:val="24"/>
          <w:szCs w:val="24"/>
        </w:rPr>
        <w:t xml:space="preserve">тся </w:t>
      </w:r>
      <w:r w:rsidR="001418C7" w:rsidRPr="000C412E">
        <w:rPr>
          <w:rFonts w:ascii="Times New Roman" w:eastAsia="Times New Roman" w:hAnsi="Times New Roman" w:cs="Times New Roman"/>
          <w:sz w:val="24"/>
          <w:szCs w:val="24"/>
        </w:rPr>
        <w:t>систем</w:t>
      </w:r>
      <w:r w:rsidR="0078298A" w:rsidRPr="000C412E">
        <w:rPr>
          <w:rFonts w:ascii="Times New Roman" w:eastAsia="Times New Roman" w:hAnsi="Times New Roman" w:cs="Times New Roman"/>
          <w:sz w:val="24"/>
          <w:szCs w:val="24"/>
        </w:rPr>
        <w:t>ы</w:t>
      </w:r>
      <w:r w:rsidR="001418C7" w:rsidRPr="000C412E">
        <w:rPr>
          <w:rFonts w:ascii="Times New Roman" w:eastAsia="Times New Roman" w:hAnsi="Times New Roman" w:cs="Times New Roman"/>
          <w:sz w:val="24"/>
          <w:szCs w:val="24"/>
        </w:rPr>
        <w:t xml:space="preserve"> неравенств</w:t>
      </w:r>
      <w:r w:rsidR="0078298A" w:rsidRPr="000C412E">
        <w:rPr>
          <w:rFonts w:ascii="Times New Roman" w:eastAsia="Times New Roman" w:hAnsi="Times New Roman" w:cs="Times New Roman"/>
          <w:sz w:val="24"/>
          <w:szCs w:val="24"/>
        </w:rPr>
        <w:t xml:space="preserve"> (1</w:t>
      </w:r>
      <w:r w:rsidR="00560F7D" w:rsidRPr="000C412E">
        <w:rPr>
          <w:rFonts w:ascii="Times New Roman" w:eastAsia="Times New Roman" w:hAnsi="Times New Roman" w:cs="Times New Roman"/>
          <w:sz w:val="24"/>
          <w:szCs w:val="24"/>
        </w:rPr>
        <w:t>)</w:t>
      </w:r>
      <w:r w:rsidR="00841D95" w:rsidRPr="000C412E">
        <w:rPr>
          <w:rFonts w:ascii="Times New Roman" w:eastAsia="Times New Roman" w:hAnsi="Times New Roman" w:cs="Times New Roman"/>
          <w:sz w:val="24"/>
          <w:szCs w:val="24"/>
        </w:rPr>
        <w:t xml:space="preserve"> </w:t>
      </w:r>
      <w:r w:rsidR="00560F7D" w:rsidRPr="000C412E">
        <w:rPr>
          <w:rFonts w:ascii="Times New Roman" w:eastAsia="Times New Roman" w:hAnsi="Times New Roman" w:cs="Times New Roman"/>
          <w:sz w:val="24"/>
          <w:szCs w:val="24"/>
        </w:rPr>
        <w:t>-</w:t>
      </w:r>
      <w:r w:rsidR="00841D95" w:rsidRPr="000C412E">
        <w:rPr>
          <w:rFonts w:ascii="Times New Roman" w:eastAsia="Times New Roman" w:hAnsi="Times New Roman" w:cs="Times New Roman"/>
          <w:sz w:val="24"/>
          <w:szCs w:val="24"/>
        </w:rPr>
        <w:t xml:space="preserve"> </w:t>
      </w:r>
      <w:r w:rsidR="00560F7D" w:rsidRPr="000C412E">
        <w:rPr>
          <w:rFonts w:ascii="Times New Roman" w:eastAsia="Times New Roman" w:hAnsi="Times New Roman" w:cs="Times New Roman"/>
          <w:sz w:val="24"/>
          <w:szCs w:val="24"/>
        </w:rPr>
        <w:t>(</w:t>
      </w:r>
      <w:r w:rsidR="00841D95" w:rsidRPr="000C412E">
        <w:rPr>
          <w:rFonts w:ascii="Times New Roman" w:eastAsia="Times New Roman" w:hAnsi="Times New Roman" w:cs="Times New Roman"/>
          <w:sz w:val="24"/>
          <w:szCs w:val="24"/>
        </w:rPr>
        <w:t>4</w:t>
      </w:r>
      <w:r w:rsidR="0078298A" w:rsidRPr="000C412E">
        <w:rPr>
          <w:rFonts w:ascii="Times New Roman" w:eastAsia="Times New Roman" w:hAnsi="Times New Roman" w:cs="Times New Roman"/>
          <w:sz w:val="24"/>
          <w:szCs w:val="24"/>
        </w:rPr>
        <w:t>)</w:t>
      </w:r>
      <w:r w:rsidR="00560F7D" w:rsidRPr="000C412E">
        <w:rPr>
          <w:rFonts w:ascii="Times New Roman" w:eastAsia="Times New Roman" w:hAnsi="Times New Roman" w:cs="Times New Roman"/>
          <w:sz w:val="24"/>
          <w:szCs w:val="24"/>
        </w:rPr>
        <w:t>, а также матрицы 4</w:t>
      </w:r>
      <w:r w:rsidR="00841D95" w:rsidRPr="000C412E">
        <w:rPr>
          <w:rFonts w:ascii="Times New Roman" w:eastAsia="Times New Roman" w:hAnsi="Times New Roman" w:cs="Times New Roman"/>
          <w:sz w:val="24"/>
          <w:szCs w:val="24"/>
        </w:rPr>
        <w:t xml:space="preserve"> </w:t>
      </w:r>
      <w:r w:rsidR="00560F7D" w:rsidRPr="000C412E">
        <w:rPr>
          <w:rFonts w:ascii="Times New Roman" w:eastAsia="Times New Roman" w:hAnsi="Times New Roman" w:cs="Times New Roman"/>
          <w:sz w:val="24"/>
          <w:szCs w:val="24"/>
        </w:rPr>
        <w:t>-</w:t>
      </w:r>
      <w:r w:rsidR="00841D95" w:rsidRPr="000C412E">
        <w:rPr>
          <w:rFonts w:ascii="Times New Roman" w:eastAsia="Times New Roman" w:hAnsi="Times New Roman" w:cs="Times New Roman"/>
          <w:sz w:val="24"/>
          <w:szCs w:val="24"/>
        </w:rPr>
        <w:t xml:space="preserve"> </w:t>
      </w:r>
      <w:r w:rsidR="00560F7D" w:rsidRPr="000C412E">
        <w:rPr>
          <w:rFonts w:ascii="Times New Roman" w:eastAsia="Times New Roman" w:hAnsi="Times New Roman" w:cs="Times New Roman"/>
          <w:sz w:val="24"/>
          <w:szCs w:val="24"/>
        </w:rPr>
        <w:t>6 порядков, визуализирующие данные модели</w:t>
      </w:r>
      <w:r w:rsidR="00841D95" w:rsidRPr="000C412E">
        <w:rPr>
          <w:rFonts w:ascii="Times New Roman" w:eastAsia="Times New Roman" w:hAnsi="Times New Roman" w:cs="Times New Roman"/>
          <w:sz w:val="24"/>
          <w:szCs w:val="24"/>
        </w:rPr>
        <w:t>:</w:t>
      </w:r>
      <w:r w:rsidR="00560F7D" w:rsidRPr="000C412E">
        <w:rPr>
          <w:rFonts w:ascii="Times New Roman" w:eastAsia="Times New Roman" w:hAnsi="Times New Roman" w:cs="Times New Roman"/>
          <w:sz w:val="24"/>
          <w:szCs w:val="24"/>
        </w:rPr>
        <w:t xml:space="preserve"> </w:t>
      </w:r>
    </w:p>
    <w:p w:rsidR="000C412E" w:rsidRPr="000C412E" w:rsidRDefault="000C412E" w:rsidP="000C412E">
      <w:pPr>
        <w:pStyle w:val="a7"/>
        <w:ind w:firstLine="567"/>
        <w:jc w:val="both"/>
        <w:rPr>
          <w:sz w:val="24"/>
          <w:szCs w:val="24"/>
          <w:lang w:val="ru-RU"/>
        </w:rPr>
      </w:pPr>
    </w:p>
    <w:p w:rsidR="00C04250" w:rsidRPr="000C412E" w:rsidRDefault="000D5B7C" w:rsidP="00C04250">
      <w:pPr>
        <w:tabs>
          <w:tab w:val="left" w:pos="8655"/>
        </w:tabs>
        <w:spacing w:after="0" w:line="240" w:lineRule="auto"/>
        <w:ind w:firstLine="567"/>
        <w:rPr>
          <w:rFonts w:ascii="Times New Roman" w:hAnsi="Times New Roman"/>
          <w:sz w:val="24"/>
          <w:szCs w:val="24"/>
        </w:rPr>
      </w:pPr>
      <m:oMath>
        <m:f>
          <m:fPr>
            <m:ctrlPr>
              <w:rPr>
                <w:rFonts w:ascii="Cambria Math" w:eastAsia="Calibri" w:hAnsi="Cambria Math" w:cs="Times New Roman"/>
                <w:sz w:val="35"/>
                <w:szCs w:val="35"/>
                <w:lang w:eastAsia="en-US"/>
              </w:rPr>
            </m:ctrlPr>
          </m:fPr>
          <m:num>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L</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L</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num>
          <m:den>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L</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L</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K</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K</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num>
          <m:den>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K</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K</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C</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C</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num>
          <m:den>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C</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C</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V</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V</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num>
          <m:den>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V</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w:rPr>
                    <w:rFonts w:ascii="Cambria Math" w:eastAsia="Times New Roman" w:hAnsi="Cambria Math"/>
                    <w:sz w:val="35"/>
                    <w:szCs w:val="35"/>
                    <w:lang w:val="en-US"/>
                  </w:rPr>
                  <m:t>V</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P</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P</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num>
          <m:den>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P</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P</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MC</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MC</m:t>
                </m:r>
              </m:e>
              <m:sub>
                <m:r>
                  <m:rPr>
                    <m:sty m:val="p"/>
                  </m:rPr>
                  <w:rPr>
                    <w:rFonts w:ascii="Cambria Math" w:eastAsia="Times New Roman" w:hAnsi="Cambria Math"/>
                    <w:sz w:val="35"/>
                    <w:szCs w:val="35"/>
                    <w:vertAlign w:val="subscript"/>
                  </w:rPr>
                  <m:t>1</m:t>
                </m:r>
              </m:sub>
              <m:sup>
                <m:r>
                  <w:rPr>
                    <w:rFonts w:ascii="Cambria Math" w:eastAsia="Times New Roman" w:hAnsi="Cambria Math"/>
                    <w:sz w:val="35"/>
                    <w:szCs w:val="35"/>
                  </w:rPr>
                  <m:t>''</m:t>
                </m:r>
              </m:sup>
            </m:sSubSup>
          </m:num>
          <m:den>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MC</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r>
              <m:rPr>
                <m:sty m:val="p"/>
              </m:rPr>
              <w:rPr>
                <w:rFonts w:ascii="Cambria Math" w:eastAsia="Times New Roman" w:hAnsi="Cambria Math"/>
                <w:sz w:val="35"/>
                <w:szCs w:val="35"/>
              </w:rPr>
              <m:t xml:space="preserve"> + </m:t>
            </m:r>
            <m:sSubSup>
              <m:sSubSupPr>
                <m:ctrlPr>
                  <w:rPr>
                    <w:rFonts w:ascii="Cambria Math" w:eastAsia="Times New Roman" w:hAnsi="Cambria Math" w:cs="Times New Roman"/>
                    <w:i/>
                    <w:sz w:val="35"/>
                    <w:szCs w:val="35"/>
                    <w:lang w:val="en-US"/>
                  </w:rPr>
                </m:ctrlPr>
              </m:sSubSupPr>
              <m:e>
                <m:r>
                  <m:rPr>
                    <m:sty m:val="bi"/>
                  </m:rPr>
                  <w:rPr>
                    <w:rFonts w:ascii="Cambria Math" w:eastAsia="Times New Roman" w:hAnsi="Cambria Math"/>
                    <w:sz w:val="35"/>
                    <w:szCs w:val="35"/>
                    <w:lang w:val="en-US"/>
                  </w:rPr>
                  <m:t>MC</m:t>
                </m:r>
              </m:e>
              <m:sub>
                <m:r>
                  <m:rPr>
                    <m:sty m:val="p"/>
                  </m:rPr>
                  <w:rPr>
                    <w:rFonts w:ascii="Cambria Math" w:eastAsia="Times New Roman" w:hAnsi="Cambria Math"/>
                    <w:sz w:val="35"/>
                    <w:szCs w:val="35"/>
                    <w:vertAlign w:val="subscript"/>
                  </w:rPr>
                  <m:t>0</m:t>
                </m:r>
              </m:sub>
              <m:sup>
                <m:r>
                  <w:rPr>
                    <w:rFonts w:ascii="Cambria Math" w:eastAsia="Times New Roman" w:hAnsi="Cambria Math"/>
                    <w:sz w:val="35"/>
                    <w:szCs w:val="35"/>
                  </w:rPr>
                  <m:t>''</m:t>
                </m:r>
              </m:sup>
            </m:sSubSup>
          </m:den>
        </m:f>
        <m:r>
          <m:rPr>
            <m:sty m:val="p"/>
          </m:rPr>
          <w:rPr>
            <w:rFonts w:ascii="Cambria Math" w:hAnsi="Times New Roman"/>
            <w:sz w:val="35"/>
            <w:szCs w:val="35"/>
          </w:rPr>
          <m:t xml:space="preserve"> </m:t>
        </m:r>
      </m:oMath>
      <w:r w:rsidR="00C04250" w:rsidRPr="000C412E">
        <w:rPr>
          <w:rFonts w:ascii="Times New Roman" w:hAnsi="Times New Roman"/>
          <w:sz w:val="24"/>
          <w:szCs w:val="24"/>
        </w:rPr>
        <w:t>,</w:t>
      </w:r>
      <w:r w:rsidR="00B6387F" w:rsidRPr="000C412E">
        <w:rPr>
          <w:rFonts w:ascii="Times New Roman" w:hAnsi="Times New Roman"/>
          <w:sz w:val="24"/>
          <w:szCs w:val="24"/>
        </w:rPr>
        <w:t xml:space="preserve">   (1)</w:t>
      </w:r>
      <w:r w:rsidR="00C04250" w:rsidRPr="000C412E">
        <w:rPr>
          <w:rFonts w:ascii="Times New Roman" w:hAnsi="Times New Roman"/>
          <w:sz w:val="36"/>
          <w:szCs w:val="36"/>
        </w:rPr>
        <w:t xml:space="preserve"> </w:t>
      </w:r>
      <w:r w:rsidR="00B6387F" w:rsidRPr="000C412E">
        <w:rPr>
          <w:rFonts w:ascii="Times New Roman" w:hAnsi="Times New Roman"/>
          <w:sz w:val="36"/>
          <w:szCs w:val="36"/>
        </w:rPr>
        <w:t xml:space="preserve"> </w:t>
      </w:r>
    </w:p>
    <w:p w:rsidR="000C412E" w:rsidRPr="000C412E" w:rsidRDefault="000C412E" w:rsidP="000C412E">
      <w:pPr>
        <w:pStyle w:val="a7"/>
        <w:ind w:firstLine="567"/>
        <w:jc w:val="both"/>
        <w:rPr>
          <w:sz w:val="24"/>
          <w:szCs w:val="24"/>
          <w:lang w:val="ru-RU"/>
        </w:rPr>
      </w:pPr>
    </w:p>
    <w:p w:rsidR="0036482E" w:rsidRPr="000C412E" w:rsidRDefault="0036482E" w:rsidP="00F52C55">
      <w:pPr>
        <w:spacing w:after="0" w:line="240" w:lineRule="auto"/>
        <w:ind w:firstLine="567"/>
        <w:jc w:val="both"/>
        <w:rPr>
          <w:rFonts w:ascii="Times New Roman" w:eastAsia="Times New Roman" w:hAnsi="Times New Roman" w:cs="Times New Roman"/>
          <w:sz w:val="24"/>
          <w:szCs w:val="24"/>
        </w:rPr>
      </w:pPr>
      <w:r w:rsidRPr="000C412E">
        <w:rPr>
          <w:rFonts w:ascii="Times New Roman" w:eastAsia="Times New Roman" w:hAnsi="Times New Roman" w:cs="Times New Roman"/>
          <w:sz w:val="24"/>
          <w:szCs w:val="24"/>
        </w:rPr>
        <w:t>или</w:t>
      </w:r>
    </w:p>
    <w:p w:rsidR="000C412E" w:rsidRPr="000C412E" w:rsidRDefault="000C412E" w:rsidP="000C412E">
      <w:pPr>
        <w:pStyle w:val="a7"/>
        <w:ind w:firstLine="567"/>
        <w:jc w:val="both"/>
        <w:rPr>
          <w:sz w:val="24"/>
          <w:szCs w:val="24"/>
          <w:lang w:val="ru-RU"/>
        </w:rPr>
      </w:pPr>
    </w:p>
    <w:p w:rsidR="00C1690B" w:rsidRPr="000C412E" w:rsidRDefault="000D5B7C" w:rsidP="00C1690B">
      <w:pPr>
        <w:tabs>
          <w:tab w:val="left" w:pos="8655"/>
        </w:tabs>
        <w:spacing w:after="0" w:line="240" w:lineRule="auto"/>
        <w:ind w:firstLine="567"/>
        <w:rPr>
          <w:rFonts w:ascii="Times New Roman" w:hAnsi="Times New Roman"/>
          <w:sz w:val="24"/>
          <w:szCs w:val="24"/>
        </w:rPr>
      </w:pPr>
      <m:oMath>
        <m:f>
          <m:fPr>
            <m:ctrlPr>
              <w:rPr>
                <w:rFonts w:ascii="Cambria Math" w:eastAsia="Calibri" w:hAnsi="Cambria Math" w:cs="Times New Roman"/>
                <w:sz w:val="35"/>
                <w:szCs w:val="35"/>
                <w:lang w:eastAsia="en-US"/>
              </w:rPr>
            </m:ctrlPr>
          </m:fPr>
          <m:num>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L</m:t>
                </m:r>
              </m:e>
              <m:sub>
                <m:r>
                  <m:rPr>
                    <m:sty m:val="p"/>
                  </m:rPr>
                  <w:rPr>
                    <w:rFonts w:ascii="Cambria Math" w:hAnsi="Cambria Math"/>
                    <w:sz w:val="35"/>
                    <w:szCs w:val="35"/>
                  </w:rPr>
                  <m:t>1</m:t>
                </m:r>
              </m:sub>
            </m:sSub>
          </m:num>
          <m:den>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L</m:t>
                </m:r>
              </m:e>
              <m:sub>
                <m:r>
                  <m:rPr>
                    <m:sty m:val="p"/>
                  </m:rPr>
                  <w:rPr>
                    <w:rFonts w:ascii="Cambria Math" w:hAnsi="Cambria Math"/>
                    <w:sz w:val="35"/>
                    <w:szCs w:val="35"/>
                  </w:rPr>
                  <m:t>0</m:t>
                </m:r>
              </m:sub>
            </m:sSub>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K</m:t>
                </m:r>
              </m:e>
              <m:sub>
                <m:r>
                  <m:rPr>
                    <m:sty m:val="p"/>
                  </m:rPr>
                  <w:rPr>
                    <w:rFonts w:ascii="Cambria Math" w:hAnsi="Cambria Math"/>
                    <w:sz w:val="35"/>
                    <w:szCs w:val="35"/>
                  </w:rPr>
                  <m:t>1</m:t>
                </m:r>
              </m:sub>
            </m:sSub>
          </m:num>
          <m:den>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K</m:t>
                </m:r>
              </m:e>
              <m:sub>
                <m:r>
                  <m:rPr>
                    <m:sty m:val="p"/>
                  </m:rPr>
                  <w:rPr>
                    <w:rFonts w:ascii="Cambria Math" w:hAnsi="Cambria Math"/>
                    <w:sz w:val="35"/>
                    <w:szCs w:val="35"/>
                  </w:rPr>
                  <m:t>0</m:t>
                </m:r>
              </m:sub>
            </m:sSub>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C</m:t>
                </m:r>
              </m:e>
              <m:sub>
                <m:r>
                  <m:rPr>
                    <m:sty m:val="p"/>
                  </m:rPr>
                  <w:rPr>
                    <w:rFonts w:ascii="Cambria Math" w:hAnsi="Cambria Math"/>
                    <w:sz w:val="35"/>
                    <w:szCs w:val="35"/>
                  </w:rPr>
                  <m:t>1</m:t>
                </m:r>
              </m:sub>
            </m:sSub>
          </m:num>
          <m:den>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C</m:t>
                </m:r>
              </m:e>
              <m:sub>
                <m:r>
                  <m:rPr>
                    <m:sty m:val="p"/>
                  </m:rPr>
                  <w:rPr>
                    <w:rFonts w:ascii="Cambria Math" w:hAnsi="Cambria Math"/>
                    <w:sz w:val="35"/>
                    <w:szCs w:val="35"/>
                  </w:rPr>
                  <m:t>0</m:t>
                </m:r>
              </m:sub>
            </m:sSub>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V</m:t>
                </m:r>
              </m:e>
              <m:sub>
                <m:r>
                  <m:rPr>
                    <m:sty m:val="p"/>
                  </m:rPr>
                  <w:rPr>
                    <w:rFonts w:ascii="Cambria Math" w:hAnsi="Cambria Math"/>
                    <w:sz w:val="35"/>
                    <w:szCs w:val="35"/>
                  </w:rPr>
                  <m:t>1</m:t>
                </m:r>
              </m:sub>
            </m:sSub>
          </m:num>
          <m:den>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V</m:t>
                </m:r>
              </m:e>
              <m:sub>
                <m:r>
                  <m:rPr>
                    <m:sty m:val="p"/>
                  </m:rPr>
                  <w:rPr>
                    <w:rFonts w:ascii="Cambria Math" w:hAnsi="Cambria Math"/>
                    <w:sz w:val="35"/>
                    <w:szCs w:val="35"/>
                  </w:rPr>
                  <m:t>0</m:t>
                </m:r>
              </m:sub>
            </m:sSub>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P</m:t>
                </m:r>
              </m:e>
              <m:sub>
                <m:r>
                  <m:rPr>
                    <m:sty m:val="p"/>
                  </m:rPr>
                  <w:rPr>
                    <w:rFonts w:ascii="Cambria Math" w:hAnsi="Cambria Math"/>
                    <w:sz w:val="35"/>
                    <w:szCs w:val="35"/>
                  </w:rPr>
                  <m:t>1</m:t>
                </m:r>
              </m:sub>
            </m:sSub>
          </m:num>
          <m:den>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P</m:t>
                </m:r>
              </m:e>
              <m:sub>
                <m:r>
                  <m:rPr>
                    <m:sty m:val="p"/>
                  </m:rPr>
                  <w:rPr>
                    <w:rFonts w:ascii="Cambria Math" w:hAnsi="Cambria Math"/>
                    <w:sz w:val="35"/>
                    <w:szCs w:val="35"/>
                  </w:rPr>
                  <m:t>0</m:t>
                </m:r>
              </m:sub>
            </m:sSub>
          </m:den>
        </m:f>
        <m:r>
          <m:rPr>
            <m:sty m:val="p"/>
          </m:rPr>
          <w:rPr>
            <w:rFonts w:ascii="Cambria Math" w:hAnsi="Cambria Math"/>
            <w:sz w:val="35"/>
            <w:szCs w:val="35"/>
          </w:rPr>
          <m:t>&lt;</m:t>
        </m:r>
        <m:f>
          <m:fPr>
            <m:ctrlPr>
              <w:rPr>
                <w:rFonts w:ascii="Cambria Math" w:eastAsia="Calibri" w:hAnsi="Cambria Math" w:cs="Times New Roman"/>
                <w:sz w:val="35"/>
                <w:szCs w:val="35"/>
                <w:lang w:eastAsia="en-US"/>
              </w:rPr>
            </m:ctrlPr>
          </m:fPr>
          <m:num>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MC</m:t>
                </m:r>
              </m:e>
              <m:sub>
                <m:r>
                  <m:rPr>
                    <m:sty m:val="p"/>
                  </m:rPr>
                  <w:rPr>
                    <w:rFonts w:ascii="Cambria Math" w:hAnsi="Cambria Math"/>
                    <w:sz w:val="35"/>
                    <w:szCs w:val="35"/>
                  </w:rPr>
                  <m:t>1</m:t>
                </m:r>
              </m:sub>
            </m:sSub>
          </m:num>
          <m:den>
            <m:sSub>
              <m:sSubPr>
                <m:ctrlPr>
                  <w:rPr>
                    <w:rFonts w:ascii="Cambria Math" w:eastAsia="Calibri" w:hAnsi="Cambria Math" w:cs="Times New Roman"/>
                    <w:sz w:val="35"/>
                    <w:szCs w:val="35"/>
                    <w:lang w:eastAsia="en-US"/>
                  </w:rPr>
                </m:ctrlPr>
              </m:sSubPr>
              <m:e>
                <m:r>
                  <m:rPr>
                    <m:sty m:val="bi"/>
                  </m:rPr>
                  <w:rPr>
                    <w:rFonts w:ascii="Cambria Math" w:hAnsi="Cambria Math"/>
                    <w:sz w:val="35"/>
                    <w:szCs w:val="35"/>
                    <w:lang w:val="en-US"/>
                  </w:rPr>
                  <m:t>MC</m:t>
                </m:r>
              </m:e>
              <m:sub>
                <m:r>
                  <m:rPr>
                    <m:sty m:val="p"/>
                  </m:rPr>
                  <w:rPr>
                    <w:rFonts w:ascii="Cambria Math" w:hAnsi="Cambria Math"/>
                    <w:sz w:val="35"/>
                    <w:szCs w:val="35"/>
                  </w:rPr>
                  <m:t>0</m:t>
                </m:r>
              </m:sub>
            </m:sSub>
          </m:den>
        </m:f>
        <m:r>
          <m:rPr>
            <m:sty m:val="p"/>
          </m:rPr>
          <w:rPr>
            <w:rFonts w:ascii="Cambria Math" w:hAnsi="Times New Roman"/>
            <w:sz w:val="35"/>
            <w:szCs w:val="35"/>
          </w:rPr>
          <m:t xml:space="preserve"> </m:t>
        </m:r>
      </m:oMath>
      <w:r w:rsidR="00C1690B" w:rsidRPr="000C412E">
        <w:rPr>
          <w:rFonts w:ascii="Times New Roman" w:hAnsi="Times New Roman"/>
          <w:sz w:val="24"/>
          <w:szCs w:val="24"/>
        </w:rPr>
        <w:t>,</w:t>
      </w:r>
      <w:r w:rsidR="00C1690B" w:rsidRPr="000C412E">
        <w:rPr>
          <w:rFonts w:ascii="Times New Roman" w:hAnsi="Times New Roman"/>
          <w:sz w:val="32"/>
          <w:szCs w:val="32"/>
        </w:rPr>
        <w:t xml:space="preserve">  </w:t>
      </w:r>
      <w:r w:rsidR="00C1690B" w:rsidRPr="000C412E">
        <w:rPr>
          <w:rFonts w:ascii="Times New Roman" w:hAnsi="Times New Roman"/>
          <w:sz w:val="32"/>
          <w:szCs w:val="32"/>
        </w:rPr>
        <w:tab/>
      </w:r>
      <w:r w:rsidR="00B6387F" w:rsidRPr="000C412E">
        <w:rPr>
          <w:rFonts w:ascii="Times New Roman" w:hAnsi="Times New Roman"/>
          <w:sz w:val="32"/>
          <w:szCs w:val="32"/>
        </w:rPr>
        <w:t xml:space="preserve"> </w:t>
      </w:r>
      <w:r w:rsidR="00C1690B" w:rsidRPr="000C412E">
        <w:rPr>
          <w:rFonts w:ascii="Times New Roman" w:hAnsi="Times New Roman"/>
          <w:sz w:val="32"/>
          <w:szCs w:val="32"/>
        </w:rPr>
        <w:t xml:space="preserve">       </w:t>
      </w:r>
      <w:r w:rsidR="00C1690B" w:rsidRPr="000C412E">
        <w:rPr>
          <w:rFonts w:ascii="Times New Roman" w:hAnsi="Times New Roman"/>
          <w:sz w:val="24"/>
          <w:szCs w:val="24"/>
        </w:rPr>
        <w:t>(2)</w:t>
      </w:r>
    </w:p>
    <w:p w:rsidR="000C412E" w:rsidRPr="000C412E" w:rsidRDefault="000C412E" w:rsidP="000C412E">
      <w:pPr>
        <w:pStyle w:val="a7"/>
        <w:ind w:firstLine="567"/>
        <w:jc w:val="both"/>
        <w:rPr>
          <w:sz w:val="24"/>
          <w:szCs w:val="24"/>
          <w:lang w:val="ru-RU"/>
        </w:rPr>
      </w:pPr>
    </w:p>
    <w:p w:rsidR="002B57CF" w:rsidRPr="002B57CF" w:rsidRDefault="00C504C8" w:rsidP="002E704A">
      <w:pPr>
        <w:spacing w:after="0" w:line="360" w:lineRule="auto"/>
        <w:ind w:firstLine="567"/>
        <w:jc w:val="both"/>
        <w:rPr>
          <w:rFonts w:ascii="Times New Roman" w:eastAsia="Times New Roman" w:hAnsi="Times New Roman" w:cs="Times New Roman"/>
          <w:sz w:val="24"/>
          <w:szCs w:val="24"/>
        </w:rPr>
      </w:pPr>
      <w:r w:rsidRPr="000C412E">
        <w:rPr>
          <w:rFonts w:ascii="Times New Roman" w:eastAsia="Times New Roman" w:hAnsi="Times New Roman" w:cs="Times New Roman"/>
          <w:sz w:val="24"/>
          <w:szCs w:val="24"/>
        </w:rPr>
        <w:t xml:space="preserve">где </w:t>
      </w:r>
      <w:r w:rsidR="002B57CF">
        <w:rPr>
          <w:rFonts w:ascii="Times New Roman" w:eastAsia="Times New Roman" w:hAnsi="Times New Roman" w:cs="Times New Roman"/>
          <w:sz w:val="24"/>
          <w:szCs w:val="24"/>
        </w:rPr>
        <w:t xml:space="preserve"> </w:t>
      </w:r>
      <w:r w:rsidR="002B57CF" w:rsidRPr="002B57CF">
        <w:rPr>
          <w:rFonts w:ascii="Times New Roman" w:eastAsia="Times New Roman" w:hAnsi="Times New Roman" w:cs="Times New Roman"/>
          <w:sz w:val="24"/>
          <w:szCs w:val="24"/>
        </w:rPr>
        <w:t>&lt;</w:t>
      </w:r>
      <w:r w:rsidR="002B57CF">
        <w:rPr>
          <w:rFonts w:ascii="Times New Roman" w:eastAsia="Times New Roman" w:hAnsi="Times New Roman" w:cs="Times New Roman"/>
          <w:sz w:val="24"/>
          <w:szCs w:val="24"/>
        </w:rPr>
        <w:t>…</w:t>
      </w:r>
      <w:r w:rsidR="002B57CF" w:rsidRPr="002B57CF">
        <w:rPr>
          <w:rFonts w:ascii="Times New Roman" w:eastAsia="Times New Roman" w:hAnsi="Times New Roman" w:cs="Times New Roman"/>
          <w:sz w:val="24"/>
          <w:szCs w:val="24"/>
        </w:rPr>
        <w:t xml:space="preserve">&gt; </w:t>
      </w:r>
    </w:p>
    <w:p w:rsidR="000C412E" w:rsidRPr="000C412E" w:rsidRDefault="000C412E" w:rsidP="000C412E">
      <w:pPr>
        <w:pStyle w:val="a7"/>
        <w:ind w:firstLine="567"/>
        <w:jc w:val="both"/>
        <w:rPr>
          <w:sz w:val="24"/>
          <w:szCs w:val="24"/>
          <w:lang w:val="ru-RU"/>
        </w:rPr>
      </w:pPr>
    </w:p>
    <w:p w:rsidR="000634F4" w:rsidRPr="000C412E" w:rsidRDefault="000634F4" w:rsidP="002B57CF">
      <w:pPr>
        <w:widowControl w:val="0"/>
        <w:spacing w:after="0" w:line="360" w:lineRule="auto"/>
        <w:ind w:firstLine="567"/>
        <w:jc w:val="both"/>
        <w:rPr>
          <w:rFonts w:ascii="Times New Roman" w:hAnsi="Times New Roman"/>
          <w:b/>
          <w:sz w:val="24"/>
          <w:szCs w:val="24"/>
        </w:rPr>
      </w:pPr>
      <w:r w:rsidRPr="000C412E">
        <w:rPr>
          <w:rFonts w:ascii="Times New Roman" w:hAnsi="Times New Roman"/>
          <w:b/>
          <w:sz w:val="24"/>
          <w:szCs w:val="24"/>
        </w:rPr>
        <w:t>Литература</w:t>
      </w:r>
    </w:p>
    <w:p w:rsidR="00AA356A" w:rsidRPr="000C412E" w:rsidRDefault="00AA356A" w:rsidP="002B57CF">
      <w:pPr>
        <w:pStyle w:val="a7"/>
        <w:spacing w:line="360" w:lineRule="auto"/>
        <w:ind w:firstLine="567"/>
        <w:jc w:val="both"/>
        <w:rPr>
          <w:color w:val="000000" w:themeColor="text1"/>
          <w:sz w:val="24"/>
          <w:szCs w:val="24"/>
          <w:lang w:val="ru-RU"/>
        </w:rPr>
      </w:pPr>
      <w:r w:rsidRPr="000C412E">
        <w:rPr>
          <w:color w:val="000000" w:themeColor="text1"/>
          <w:sz w:val="24"/>
          <w:szCs w:val="24"/>
          <w:lang w:val="ru-RU"/>
        </w:rPr>
        <w:t>1. Асаул А.Н. Организация предпринимательской деятельности. – СПб.: АНО ИПЭВ, 2009. -  336с.</w:t>
      </w:r>
    </w:p>
    <w:p w:rsidR="006B7FD7" w:rsidRPr="000C412E" w:rsidRDefault="006B7FD7" w:rsidP="002B57CF">
      <w:pPr>
        <w:pStyle w:val="a7"/>
        <w:spacing w:line="360" w:lineRule="auto"/>
        <w:ind w:firstLine="567"/>
        <w:jc w:val="both"/>
        <w:rPr>
          <w:sz w:val="24"/>
          <w:szCs w:val="24"/>
          <w:lang w:val="ru-RU"/>
        </w:rPr>
      </w:pPr>
      <w:r w:rsidRPr="000C412E">
        <w:rPr>
          <w:sz w:val="24"/>
          <w:szCs w:val="24"/>
          <w:lang w:val="ru-RU"/>
        </w:rPr>
        <w:lastRenderedPageBreak/>
        <w:t>2. Владимирова И.Г. Организационные формы интеграции компаний //Менеджмент в России и за рубежом. – 1999. - № 6.</w:t>
      </w:r>
      <w:r w:rsidR="00432AEB" w:rsidRPr="000C412E">
        <w:rPr>
          <w:sz w:val="24"/>
          <w:szCs w:val="24"/>
          <w:lang w:val="ru-RU"/>
        </w:rPr>
        <w:t xml:space="preserve"> – </w:t>
      </w:r>
      <w:r w:rsidR="00432AEB" w:rsidRPr="000C412E">
        <w:rPr>
          <w:sz w:val="24"/>
          <w:szCs w:val="24"/>
          <w:lang w:val="en-US"/>
        </w:rPr>
        <w:t>C</w:t>
      </w:r>
      <w:r w:rsidR="00432AEB" w:rsidRPr="000C412E">
        <w:rPr>
          <w:sz w:val="24"/>
          <w:szCs w:val="24"/>
          <w:lang w:val="ru-RU"/>
        </w:rPr>
        <w:t>.13-15.</w:t>
      </w:r>
    </w:p>
    <w:p w:rsidR="000634F4" w:rsidRPr="000C412E" w:rsidRDefault="006B7FD7" w:rsidP="002B57CF">
      <w:pPr>
        <w:pStyle w:val="a7"/>
        <w:spacing w:line="360" w:lineRule="auto"/>
        <w:ind w:firstLine="567"/>
        <w:jc w:val="both"/>
        <w:rPr>
          <w:sz w:val="24"/>
          <w:szCs w:val="24"/>
          <w:lang w:val="ru-RU"/>
        </w:rPr>
      </w:pPr>
      <w:r w:rsidRPr="000C412E">
        <w:rPr>
          <w:sz w:val="24"/>
          <w:szCs w:val="24"/>
          <w:lang w:val="ru-RU"/>
        </w:rPr>
        <w:t>3</w:t>
      </w:r>
      <w:r w:rsidR="000634F4" w:rsidRPr="000C412E">
        <w:rPr>
          <w:sz w:val="24"/>
          <w:szCs w:val="24"/>
          <w:lang w:val="ru-RU"/>
        </w:rPr>
        <w:t>. Ивантер В.В., Комков Н.И. Основные положения концепции инновационной индус</w:t>
      </w:r>
      <w:r w:rsidR="000634F4" w:rsidRPr="000C412E">
        <w:rPr>
          <w:sz w:val="24"/>
          <w:szCs w:val="24"/>
          <w:lang w:val="ru-RU"/>
        </w:rPr>
        <w:t>т</w:t>
      </w:r>
      <w:r w:rsidR="000634F4" w:rsidRPr="000C412E">
        <w:rPr>
          <w:sz w:val="24"/>
          <w:szCs w:val="24"/>
          <w:lang w:val="ru-RU"/>
        </w:rPr>
        <w:t xml:space="preserve">риализации России. – М.: Б.и., 2012. – 13 с.  </w:t>
      </w:r>
    </w:p>
    <w:p w:rsidR="000634F4" w:rsidRPr="000C412E" w:rsidRDefault="003C400A" w:rsidP="002B57CF">
      <w:pPr>
        <w:pStyle w:val="a7"/>
        <w:spacing w:line="360" w:lineRule="auto"/>
        <w:ind w:firstLine="567"/>
        <w:jc w:val="both"/>
        <w:rPr>
          <w:sz w:val="24"/>
          <w:szCs w:val="24"/>
          <w:lang w:val="ru-RU"/>
        </w:rPr>
      </w:pPr>
      <w:r w:rsidRPr="000C412E">
        <w:rPr>
          <w:sz w:val="24"/>
          <w:szCs w:val="24"/>
          <w:lang w:val="ru-RU"/>
        </w:rPr>
        <w:t>4</w:t>
      </w:r>
      <w:r w:rsidR="000634F4" w:rsidRPr="000C412E">
        <w:rPr>
          <w:sz w:val="24"/>
          <w:szCs w:val="24"/>
          <w:lang w:val="ru-RU"/>
        </w:rPr>
        <w:t>. Портер М. Конкуренция. – М.: Издательский дом «Вильямс», 2005. – 608 с.</w:t>
      </w:r>
    </w:p>
    <w:p w:rsidR="000634F4" w:rsidRPr="000C412E" w:rsidRDefault="002426EC" w:rsidP="002B57CF">
      <w:pPr>
        <w:pStyle w:val="a7"/>
        <w:spacing w:line="360" w:lineRule="auto"/>
        <w:ind w:firstLine="567"/>
        <w:jc w:val="both"/>
        <w:rPr>
          <w:sz w:val="24"/>
          <w:szCs w:val="24"/>
          <w:lang w:val="ru-RU"/>
        </w:rPr>
      </w:pPr>
      <w:r w:rsidRPr="000C412E">
        <w:rPr>
          <w:sz w:val="24"/>
          <w:szCs w:val="24"/>
          <w:lang w:val="ru-RU"/>
        </w:rPr>
        <w:t>5</w:t>
      </w:r>
      <w:r w:rsidR="000634F4" w:rsidRPr="000C412E">
        <w:rPr>
          <w:sz w:val="24"/>
          <w:szCs w:val="24"/>
          <w:lang w:val="ru-RU"/>
        </w:rPr>
        <w:t xml:space="preserve">. Романенко И.В. </w:t>
      </w:r>
      <w:r w:rsidR="000D2A97" w:rsidRPr="000C412E">
        <w:rPr>
          <w:sz w:val="24"/>
          <w:szCs w:val="24"/>
          <w:lang w:val="ru-RU"/>
        </w:rPr>
        <w:t>Теория матричного моделирования экономического развития бизнес-субъектов народно-хозяйственного комплекса</w:t>
      </w:r>
      <w:r w:rsidR="000634F4" w:rsidRPr="000C412E">
        <w:rPr>
          <w:sz w:val="24"/>
          <w:szCs w:val="24"/>
          <w:lang w:val="ru-RU"/>
        </w:rPr>
        <w:t xml:space="preserve">. – </w:t>
      </w:r>
      <w:r w:rsidR="000D2A97" w:rsidRPr="000C412E">
        <w:rPr>
          <w:sz w:val="24"/>
          <w:szCs w:val="24"/>
          <w:lang w:val="ru-RU"/>
        </w:rPr>
        <w:t xml:space="preserve"> Депонировано в ВИНИТИ 25.07.2007 г. № 775-В2007. – Библиографический указатель ВИНИТИ «Депонированные научные работы». – 2007. - № 9. – б/о 12</w:t>
      </w:r>
      <w:r w:rsidR="000634F4" w:rsidRPr="000C412E">
        <w:rPr>
          <w:sz w:val="24"/>
          <w:szCs w:val="24"/>
          <w:lang w:val="ru-RU"/>
        </w:rPr>
        <w:t xml:space="preserve">. – </w:t>
      </w:r>
      <w:r w:rsidR="000D2A97" w:rsidRPr="000C412E">
        <w:rPr>
          <w:sz w:val="24"/>
          <w:szCs w:val="24"/>
          <w:lang w:val="ru-RU"/>
        </w:rPr>
        <w:t>1,1 п.л.</w:t>
      </w:r>
      <w:r w:rsidR="000634F4" w:rsidRPr="000C412E">
        <w:rPr>
          <w:sz w:val="24"/>
          <w:szCs w:val="24"/>
          <w:lang w:val="ru-RU"/>
        </w:rPr>
        <w:t xml:space="preserve"> </w:t>
      </w:r>
    </w:p>
    <w:p w:rsidR="00CA2B8E" w:rsidRPr="000C412E" w:rsidRDefault="002426EC" w:rsidP="002B57CF">
      <w:pPr>
        <w:pStyle w:val="a7"/>
        <w:spacing w:line="360" w:lineRule="auto"/>
        <w:ind w:firstLine="567"/>
        <w:jc w:val="both"/>
        <w:rPr>
          <w:sz w:val="24"/>
          <w:szCs w:val="24"/>
          <w:lang w:val="ru-RU"/>
        </w:rPr>
      </w:pPr>
      <w:r w:rsidRPr="000C412E">
        <w:rPr>
          <w:sz w:val="24"/>
          <w:szCs w:val="24"/>
          <w:lang w:val="ru-RU"/>
        </w:rPr>
        <w:t>6</w:t>
      </w:r>
      <w:r w:rsidR="000634F4" w:rsidRPr="000C412E">
        <w:rPr>
          <w:sz w:val="24"/>
          <w:szCs w:val="24"/>
          <w:lang w:val="ru-RU"/>
        </w:rPr>
        <w:t>. Романенко И.В. Экономика предприятия.</w:t>
      </w:r>
      <w:r w:rsidR="000D2A97" w:rsidRPr="000C412E">
        <w:rPr>
          <w:sz w:val="24"/>
          <w:szCs w:val="24"/>
          <w:lang w:val="ru-RU"/>
        </w:rPr>
        <w:t xml:space="preserve"> - </w:t>
      </w:r>
      <w:r w:rsidR="000634F4" w:rsidRPr="000C412E">
        <w:rPr>
          <w:sz w:val="24"/>
          <w:szCs w:val="24"/>
          <w:lang w:val="ru-RU"/>
        </w:rPr>
        <w:t>5-е изд. – М.: Финансы и статистика, 2011. – 352 с.</w:t>
      </w:r>
    </w:p>
    <w:p w:rsidR="000C412E" w:rsidRPr="000C412E" w:rsidRDefault="000C412E" w:rsidP="000C412E">
      <w:pPr>
        <w:pStyle w:val="a7"/>
        <w:ind w:firstLine="567"/>
        <w:jc w:val="both"/>
        <w:rPr>
          <w:sz w:val="24"/>
          <w:szCs w:val="24"/>
          <w:lang w:val="ru-RU"/>
        </w:rPr>
      </w:pPr>
    </w:p>
    <w:p w:rsidR="00582D27" w:rsidRPr="000C412E" w:rsidRDefault="00582D27" w:rsidP="00582D27">
      <w:pPr>
        <w:spacing w:after="0" w:line="240" w:lineRule="auto"/>
        <w:ind w:firstLine="567"/>
        <w:jc w:val="right"/>
        <w:rPr>
          <w:rFonts w:ascii="Times New Roman" w:hAnsi="Times New Roman"/>
          <w:sz w:val="24"/>
          <w:szCs w:val="24"/>
          <w:lang w:val="en-US"/>
        </w:rPr>
      </w:pPr>
      <w:r w:rsidRPr="002B57CF">
        <w:rPr>
          <w:rFonts w:ascii="Times New Roman" w:hAnsi="Times New Roman"/>
          <w:b/>
          <w:sz w:val="24"/>
          <w:szCs w:val="24"/>
          <w:lang w:val="en-US"/>
        </w:rPr>
        <w:t>Igor V. Romanenko</w:t>
      </w:r>
      <w:r w:rsidRPr="000C412E">
        <w:rPr>
          <w:rFonts w:ascii="Times New Roman" w:hAnsi="Times New Roman"/>
          <w:sz w:val="24"/>
          <w:szCs w:val="24"/>
          <w:lang w:val="en-US"/>
        </w:rPr>
        <w:t>,</w:t>
      </w:r>
    </w:p>
    <w:p w:rsidR="00582D27" w:rsidRPr="000C412E" w:rsidRDefault="00582D27" w:rsidP="00582D27">
      <w:pPr>
        <w:spacing w:after="0" w:line="240" w:lineRule="auto"/>
        <w:ind w:firstLine="567"/>
        <w:jc w:val="right"/>
        <w:rPr>
          <w:rFonts w:ascii="Times New Roman" w:hAnsi="Times New Roman"/>
          <w:sz w:val="24"/>
          <w:szCs w:val="24"/>
          <w:lang w:val="en-US"/>
        </w:rPr>
      </w:pPr>
      <w:r w:rsidRPr="000C412E">
        <w:rPr>
          <w:rFonts w:ascii="Times New Roman" w:hAnsi="Times New Roman"/>
          <w:sz w:val="24"/>
          <w:szCs w:val="24"/>
          <w:lang w:val="en-US"/>
        </w:rPr>
        <w:t xml:space="preserve">Director of the Institute of Economic Development and Research (IER&amp;D), </w:t>
      </w:r>
      <w:r w:rsidRPr="000C412E">
        <w:rPr>
          <w:rFonts w:ascii="Times New Roman" w:hAnsi="Times New Roman"/>
          <w:sz w:val="24"/>
          <w:szCs w:val="24"/>
          <w:lang w:val="en-US"/>
        </w:rPr>
        <w:br/>
        <w:t xml:space="preserve">Candidate of Economic Sciences, Professor </w:t>
      </w:r>
      <w:r w:rsidRPr="000C412E">
        <w:rPr>
          <w:rFonts w:ascii="Times New Roman" w:hAnsi="Times New Roman"/>
          <w:sz w:val="24"/>
          <w:szCs w:val="24"/>
          <w:lang w:val="en-US"/>
        </w:rPr>
        <w:br/>
        <w:t>St. Petersburg, Russia</w:t>
      </w:r>
    </w:p>
    <w:p w:rsidR="00582D27" w:rsidRPr="000C412E" w:rsidRDefault="00582D27" w:rsidP="00582D27">
      <w:pPr>
        <w:spacing w:after="0" w:line="240" w:lineRule="auto"/>
        <w:ind w:firstLine="567"/>
        <w:jc w:val="right"/>
        <w:rPr>
          <w:rFonts w:ascii="Times New Roman" w:hAnsi="Times New Roman" w:cs="Times New Roman"/>
          <w:sz w:val="24"/>
          <w:szCs w:val="24"/>
          <w:lang w:val="en-US"/>
        </w:rPr>
      </w:pPr>
      <w:r w:rsidRPr="000C412E">
        <w:rPr>
          <w:rFonts w:ascii="Times New Roman" w:hAnsi="Times New Roman" w:cs="Times New Roman"/>
          <w:sz w:val="24"/>
          <w:szCs w:val="24"/>
          <w:lang w:val="en-US"/>
        </w:rPr>
        <w:t>romanenkoiv@yandex.ru</w:t>
      </w:r>
    </w:p>
    <w:p w:rsidR="000C412E" w:rsidRPr="00504D8F" w:rsidRDefault="000C412E" w:rsidP="000C412E">
      <w:pPr>
        <w:pStyle w:val="a7"/>
        <w:ind w:firstLine="567"/>
        <w:jc w:val="both"/>
        <w:rPr>
          <w:sz w:val="24"/>
          <w:szCs w:val="24"/>
          <w:lang w:val="en-US"/>
        </w:rPr>
      </w:pPr>
    </w:p>
    <w:p w:rsidR="00582D27" w:rsidRPr="000C412E" w:rsidRDefault="00582D27" w:rsidP="00582D27">
      <w:pPr>
        <w:spacing w:after="0" w:line="240" w:lineRule="auto"/>
        <w:jc w:val="center"/>
        <w:rPr>
          <w:rFonts w:ascii="Times New Roman" w:hAnsi="Times New Roman"/>
          <w:b/>
          <w:sz w:val="24"/>
          <w:szCs w:val="24"/>
          <w:lang w:val="en-US"/>
        </w:rPr>
      </w:pPr>
      <w:r w:rsidRPr="000C412E">
        <w:rPr>
          <w:rFonts w:ascii="Times New Roman" w:hAnsi="Times New Roman"/>
          <w:b/>
          <w:sz w:val="24"/>
          <w:szCs w:val="24"/>
          <w:lang w:val="en-US"/>
        </w:rPr>
        <w:t>Integrated Model of Innovation Development</w:t>
      </w:r>
    </w:p>
    <w:p w:rsidR="000C412E" w:rsidRPr="00504D8F" w:rsidRDefault="000C412E" w:rsidP="000C412E">
      <w:pPr>
        <w:pStyle w:val="a7"/>
        <w:ind w:firstLine="567"/>
        <w:jc w:val="both"/>
        <w:rPr>
          <w:sz w:val="24"/>
          <w:szCs w:val="24"/>
          <w:lang w:val="en-US"/>
        </w:rPr>
      </w:pPr>
    </w:p>
    <w:p w:rsidR="00582D27" w:rsidRPr="000C412E" w:rsidRDefault="006B55BA" w:rsidP="002B57CF">
      <w:pPr>
        <w:spacing w:after="0" w:line="360" w:lineRule="auto"/>
        <w:ind w:firstLine="567"/>
        <w:jc w:val="both"/>
        <w:rPr>
          <w:rFonts w:ascii="Times New Roman" w:hAnsi="Times New Roman"/>
          <w:sz w:val="24"/>
          <w:szCs w:val="24"/>
          <w:lang w:val="en-US"/>
        </w:rPr>
      </w:pPr>
      <w:r w:rsidRPr="00751BA3">
        <w:rPr>
          <w:rFonts w:ascii="Times New Roman" w:hAnsi="Times New Roman" w:cs="Times New Roman"/>
          <w:b/>
          <w:sz w:val="24"/>
          <w:szCs w:val="24"/>
          <w:lang w:val="en-US"/>
        </w:rPr>
        <w:t>Summary</w:t>
      </w:r>
      <w:r w:rsidRPr="000C412E">
        <w:rPr>
          <w:rFonts w:ascii="Times New Roman" w:hAnsi="Times New Roman" w:cs="Times New Roman"/>
          <w:i/>
          <w:sz w:val="24"/>
          <w:szCs w:val="24"/>
          <w:lang w:val="en-US"/>
        </w:rPr>
        <w:t xml:space="preserve">. </w:t>
      </w:r>
      <w:r w:rsidR="00582D27" w:rsidRPr="000C412E">
        <w:rPr>
          <w:rFonts w:ascii="Times New Roman" w:hAnsi="Times New Roman"/>
          <w:sz w:val="24"/>
          <w:szCs w:val="24"/>
          <w:lang w:val="en-US"/>
        </w:rPr>
        <w:t>As part of any innovation system can be allocated innovative active core - comp</w:t>
      </w:r>
      <w:r w:rsidR="00582D27" w:rsidRPr="000C412E">
        <w:rPr>
          <w:rFonts w:ascii="Times New Roman" w:hAnsi="Times New Roman"/>
          <w:sz w:val="24"/>
          <w:szCs w:val="24"/>
          <w:lang w:val="en-US"/>
        </w:rPr>
        <w:t>a</w:t>
      </w:r>
      <w:r w:rsidR="00582D27" w:rsidRPr="000C412E">
        <w:rPr>
          <w:rFonts w:ascii="Times New Roman" w:hAnsi="Times New Roman"/>
          <w:sz w:val="24"/>
          <w:szCs w:val="24"/>
          <w:lang w:val="en-US"/>
        </w:rPr>
        <w:t>nies that supply at least 80% of the issue of innovative production.</w:t>
      </w:r>
    </w:p>
    <w:p w:rsidR="00582D27" w:rsidRPr="000C412E" w:rsidRDefault="00582D27" w:rsidP="002B57CF">
      <w:pPr>
        <w:spacing w:after="0" w:line="360" w:lineRule="auto"/>
        <w:ind w:firstLine="567"/>
        <w:jc w:val="both"/>
        <w:rPr>
          <w:rFonts w:ascii="Times New Roman" w:hAnsi="Times New Roman"/>
          <w:sz w:val="24"/>
          <w:szCs w:val="24"/>
          <w:lang w:val="en-US"/>
        </w:rPr>
      </w:pPr>
      <w:r w:rsidRPr="000C412E">
        <w:rPr>
          <w:rFonts w:ascii="Times New Roman" w:hAnsi="Times New Roman"/>
          <w:sz w:val="24"/>
          <w:szCs w:val="24"/>
          <w:lang w:val="en-US"/>
        </w:rPr>
        <w:t>The author formulated the hypothesis that the structure of the innovation active core is a fun</w:t>
      </w:r>
      <w:r w:rsidRPr="000C412E">
        <w:rPr>
          <w:rFonts w:ascii="Times New Roman" w:hAnsi="Times New Roman"/>
          <w:sz w:val="24"/>
          <w:szCs w:val="24"/>
          <w:lang w:val="en-US"/>
        </w:rPr>
        <w:t>c</w:t>
      </w:r>
      <w:r w:rsidRPr="000C412E">
        <w:rPr>
          <w:rFonts w:ascii="Times New Roman" w:hAnsi="Times New Roman"/>
          <w:sz w:val="24"/>
          <w:szCs w:val="24"/>
          <w:lang w:val="en-US"/>
        </w:rPr>
        <w:t>tion of the management influences, namely: the results of the unregulated economic development systems can be visualized by means of the Pareto distribution curve, while in the regulated systems -  by means of the Gaussian normal distribution curve.</w:t>
      </w:r>
    </w:p>
    <w:p w:rsidR="00582D27" w:rsidRPr="000C412E" w:rsidRDefault="00582D27" w:rsidP="002B57CF">
      <w:pPr>
        <w:spacing w:after="0" w:line="360" w:lineRule="auto"/>
        <w:ind w:firstLine="567"/>
        <w:jc w:val="both"/>
        <w:rPr>
          <w:rFonts w:ascii="Times New Roman" w:eastAsia="Times New Roman" w:hAnsi="Times New Roman" w:cs="Times New Roman"/>
          <w:sz w:val="24"/>
          <w:szCs w:val="24"/>
          <w:lang w:val="en-US"/>
        </w:rPr>
      </w:pPr>
      <w:r w:rsidRPr="000C412E">
        <w:rPr>
          <w:rFonts w:ascii="Times New Roman" w:hAnsi="Times New Roman"/>
          <w:sz w:val="24"/>
          <w:szCs w:val="24"/>
          <w:lang w:val="en-US"/>
        </w:rPr>
        <w:t>Integrated model of innovation development is used during transition from unregulated ec</w:t>
      </w:r>
      <w:r w:rsidRPr="000C412E">
        <w:rPr>
          <w:rFonts w:ascii="Times New Roman" w:hAnsi="Times New Roman"/>
          <w:sz w:val="24"/>
          <w:szCs w:val="24"/>
          <w:lang w:val="en-US"/>
        </w:rPr>
        <w:t>o</w:t>
      </w:r>
      <w:r w:rsidRPr="000C412E">
        <w:rPr>
          <w:rFonts w:ascii="Times New Roman" w:hAnsi="Times New Roman"/>
          <w:sz w:val="24"/>
          <w:szCs w:val="24"/>
          <w:lang w:val="en-US"/>
        </w:rPr>
        <w:t>nomic methods to regulated, when innovations are used as the instrument of economic growth thanks to an innovation potential emergence those elements which lie outside innovative active core of Pareto distribution.</w:t>
      </w:r>
    </w:p>
    <w:p w:rsidR="00582D27" w:rsidRPr="00076AA6" w:rsidRDefault="00582D27" w:rsidP="002B57CF">
      <w:pPr>
        <w:spacing w:after="0" w:line="360" w:lineRule="auto"/>
        <w:ind w:firstLine="567"/>
        <w:jc w:val="both"/>
        <w:rPr>
          <w:rFonts w:ascii="Times New Roman" w:hAnsi="Times New Roman" w:cs="Times New Roman"/>
          <w:b/>
          <w:sz w:val="24"/>
          <w:szCs w:val="24"/>
          <w:lang w:val="en-US"/>
        </w:rPr>
      </w:pPr>
      <w:r w:rsidRPr="00751BA3">
        <w:rPr>
          <w:rFonts w:ascii="Times New Roman" w:hAnsi="Times New Roman"/>
          <w:b/>
          <w:sz w:val="24"/>
          <w:szCs w:val="24"/>
          <w:lang w:val="en-US"/>
        </w:rPr>
        <w:t>Keywords</w:t>
      </w:r>
      <w:r w:rsidRPr="000C412E">
        <w:rPr>
          <w:rFonts w:ascii="Times New Roman" w:hAnsi="Times New Roman"/>
          <w:i/>
          <w:sz w:val="24"/>
          <w:szCs w:val="24"/>
          <w:lang w:val="en-US"/>
        </w:rPr>
        <w:t xml:space="preserve">: </w:t>
      </w:r>
      <w:r w:rsidRPr="000C412E">
        <w:rPr>
          <w:rFonts w:ascii="Times New Roman" w:hAnsi="Times New Roman" w:cs="Times New Roman"/>
          <w:sz w:val="24"/>
          <w:szCs w:val="24"/>
          <w:lang w:val="en-US"/>
        </w:rPr>
        <w:t xml:space="preserve">types and forms of integrated models, </w:t>
      </w:r>
      <w:r w:rsidRPr="000C412E">
        <w:rPr>
          <w:rFonts w:ascii="Times New Roman" w:hAnsi="Times New Roman"/>
          <w:sz w:val="24"/>
          <w:szCs w:val="24"/>
          <w:lang w:val="en-US"/>
        </w:rPr>
        <w:t xml:space="preserve">innovation-active enterprise; the core of the innovation system; </w:t>
      </w:r>
      <w:r w:rsidRPr="000C412E">
        <w:rPr>
          <w:rFonts w:ascii="Times New Roman" w:hAnsi="Times New Roman" w:cs="Times New Roman"/>
          <w:sz w:val="24"/>
          <w:szCs w:val="24"/>
          <w:lang w:val="en-US"/>
        </w:rPr>
        <w:t>economic-mathematical model of innovation development.</w:t>
      </w:r>
    </w:p>
    <w:p w:rsidR="00C04250" w:rsidRPr="00504D8F" w:rsidRDefault="00C04250" w:rsidP="00847AF1">
      <w:pPr>
        <w:pStyle w:val="a7"/>
        <w:ind w:firstLine="567"/>
        <w:jc w:val="both"/>
        <w:rPr>
          <w:sz w:val="24"/>
          <w:szCs w:val="24"/>
          <w:lang w:val="en-US"/>
        </w:rPr>
      </w:pPr>
    </w:p>
    <w:sectPr w:rsidR="00C04250" w:rsidRPr="00504D8F" w:rsidSect="00EB1A96">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07" w:rsidRDefault="002F1207" w:rsidP="0099536C">
      <w:pPr>
        <w:spacing w:after="0" w:line="240" w:lineRule="auto"/>
      </w:pPr>
      <w:r>
        <w:separator/>
      </w:r>
    </w:p>
  </w:endnote>
  <w:endnote w:type="continuationSeparator" w:id="1">
    <w:p w:rsidR="002F1207" w:rsidRDefault="002F1207" w:rsidP="00995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4788"/>
    </w:sdtPr>
    <w:sdtContent>
      <w:p w:rsidR="00947295" w:rsidRDefault="000D5B7C">
        <w:pPr>
          <w:pStyle w:val="ad"/>
          <w:jc w:val="right"/>
        </w:pPr>
        <w:fldSimple w:instr=" PAGE   \* MERGEFORMAT ">
          <w:r w:rsidR="004D691F">
            <w:rPr>
              <w:noProof/>
            </w:rPr>
            <w:t>1</w:t>
          </w:r>
        </w:fldSimple>
      </w:p>
    </w:sdtContent>
  </w:sdt>
  <w:p w:rsidR="00947295" w:rsidRDefault="0094729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07" w:rsidRDefault="002F1207" w:rsidP="0099536C">
      <w:pPr>
        <w:spacing w:after="0" w:line="240" w:lineRule="auto"/>
      </w:pPr>
      <w:r>
        <w:separator/>
      </w:r>
    </w:p>
  </w:footnote>
  <w:footnote w:type="continuationSeparator" w:id="1">
    <w:p w:rsidR="002F1207" w:rsidRDefault="002F1207" w:rsidP="009953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D22"/>
    <w:multiLevelType w:val="singleLevel"/>
    <w:tmpl w:val="F202E5DC"/>
    <w:lvl w:ilvl="0">
      <w:start w:val="1"/>
      <w:numFmt w:val="decimal"/>
      <w:lvlText w:val="%1)"/>
      <w:legacy w:legacy="1" w:legacySpace="0" w:legacyIndent="283"/>
      <w:lvlJc w:val="left"/>
      <w:rPr>
        <w:rFonts w:ascii="Times New Roman" w:hAnsi="Times New Roman" w:cs="Times New Roman" w:hint="default"/>
      </w:rPr>
    </w:lvl>
  </w:abstractNum>
  <w:abstractNum w:abstractNumId="1">
    <w:nsid w:val="0B0A2D97"/>
    <w:multiLevelType w:val="multilevel"/>
    <w:tmpl w:val="8FFE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84655"/>
    <w:multiLevelType w:val="multilevel"/>
    <w:tmpl w:val="D1F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620FE"/>
    <w:multiLevelType w:val="multilevel"/>
    <w:tmpl w:val="B204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3321A"/>
    <w:multiLevelType w:val="multilevel"/>
    <w:tmpl w:val="7894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D45BF"/>
    <w:multiLevelType w:val="singleLevel"/>
    <w:tmpl w:val="C3DC5540"/>
    <w:lvl w:ilvl="0">
      <w:start w:val="212"/>
      <w:numFmt w:val="decimal"/>
      <w:lvlText w:val="%1."/>
      <w:legacy w:legacy="1" w:legacySpace="0" w:legacyIndent="566"/>
      <w:lvlJc w:val="left"/>
      <w:rPr>
        <w:rFonts w:ascii="Times New Roman" w:hAnsi="Times New Roman" w:cs="Times New Roman" w:hint="default"/>
      </w:rPr>
    </w:lvl>
  </w:abstractNum>
  <w:abstractNum w:abstractNumId="6">
    <w:nsid w:val="48995942"/>
    <w:multiLevelType w:val="hybridMultilevel"/>
    <w:tmpl w:val="EC228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F75DD2"/>
    <w:multiLevelType w:val="multilevel"/>
    <w:tmpl w:val="0082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C5654"/>
    <w:multiLevelType w:val="multilevel"/>
    <w:tmpl w:val="2FA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10117F"/>
    <w:multiLevelType w:val="hybridMultilevel"/>
    <w:tmpl w:val="E140FF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39732CB"/>
    <w:multiLevelType w:val="multilevel"/>
    <w:tmpl w:val="C1E6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795E7C"/>
    <w:multiLevelType w:val="multilevel"/>
    <w:tmpl w:val="F51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221F04"/>
    <w:multiLevelType w:val="multilevel"/>
    <w:tmpl w:val="404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0"/>
  </w:num>
  <w:num w:numId="5">
    <w:abstractNumId w:val="9"/>
  </w:num>
  <w:num w:numId="6">
    <w:abstractNumId w:val="3"/>
  </w:num>
  <w:num w:numId="7">
    <w:abstractNumId w:val="10"/>
  </w:num>
  <w:num w:numId="8">
    <w:abstractNumId w:val="11"/>
  </w:num>
  <w:num w:numId="9">
    <w:abstractNumId w:val="7"/>
  </w:num>
  <w:num w:numId="10">
    <w:abstractNumId w:val="1"/>
  </w:num>
  <w:num w:numId="11">
    <w:abstractNumId w:val="2"/>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0FD9"/>
    <w:rsid w:val="00007C6B"/>
    <w:rsid w:val="00010C14"/>
    <w:rsid w:val="00012819"/>
    <w:rsid w:val="000305D4"/>
    <w:rsid w:val="00033C0D"/>
    <w:rsid w:val="0004732A"/>
    <w:rsid w:val="00057332"/>
    <w:rsid w:val="000634F4"/>
    <w:rsid w:val="00067DDF"/>
    <w:rsid w:val="0007685B"/>
    <w:rsid w:val="00076AA6"/>
    <w:rsid w:val="00084CF1"/>
    <w:rsid w:val="000868B5"/>
    <w:rsid w:val="000877FC"/>
    <w:rsid w:val="00093AA4"/>
    <w:rsid w:val="000951C6"/>
    <w:rsid w:val="000A792A"/>
    <w:rsid w:val="000C412E"/>
    <w:rsid w:val="000D2A97"/>
    <w:rsid w:val="000D5210"/>
    <w:rsid w:val="000D5B7C"/>
    <w:rsid w:val="000D6EF9"/>
    <w:rsid w:val="000E1C3A"/>
    <w:rsid w:val="000E4431"/>
    <w:rsid w:val="000E652F"/>
    <w:rsid w:val="000E72FD"/>
    <w:rsid w:val="000F074A"/>
    <w:rsid w:val="000F2583"/>
    <w:rsid w:val="000F7203"/>
    <w:rsid w:val="00103F12"/>
    <w:rsid w:val="001133EC"/>
    <w:rsid w:val="001206E5"/>
    <w:rsid w:val="0012214D"/>
    <w:rsid w:val="00126785"/>
    <w:rsid w:val="00127C5B"/>
    <w:rsid w:val="001335DB"/>
    <w:rsid w:val="0014111D"/>
    <w:rsid w:val="001418C7"/>
    <w:rsid w:val="00147D1D"/>
    <w:rsid w:val="00152386"/>
    <w:rsid w:val="001530D2"/>
    <w:rsid w:val="0015510A"/>
    <w:rsid w:val="001639B1"/>
    <w:rsid w:val="0016540B"/>
    <w:rsid w:val="00171689"/>
    <w:rsid w:val="00171794"/>
    <w:rsid w:val="001770AA"/>
    <w:rsid w:val="001875D6"/>
    <w:rsid w:val="00190734"/>
    <w:rsid w:val="001938B9"/>
    <w:rsid w:val="0019437B"/>
    <w:rsid w:val="001A1712"/>
    <w:rsid w:val="001A6DB9"/>
    <w:rsid w:val="001B43AC"/>
    <w:rsid w:val="001B7AFF"/>
    <w:rsid w:val="001E425F"/>
    <w:rsid w:val="001F1655"/>
    <w:rsid w:val="002014BA"/>
    <w:rsid w:val="00206225"/>
    <w:rsid w:val="002076D8"/>
    <w:rsid w:val="002241B1"/>
    <w:rsid w:val="002300FC"/>
    <w:rsid w:val="0023065C"/>
    <w:rsid w:val="00230D6B"/>
    <w:rsid w:val="00233A2F"/>
    <w:rsid w:val="00237BF2"/>
    <w:rsid w:val="002426EC"/>
    <w:rsid w:val="002550A9"/>
    <w:rsid w:val="002B3D39"/>
    <w:rsid w:val="002B57CF"/>
    <w:rsid w:val="002D2DEC"/>
    <w:rsid w:val="002D5286"/>
    <w:rsid w:val="002E0BB1"/>
    <w:rsid w:val="002E0F91"/>
    <w:rsid w:val="002E704A"/>
    <w:rsid w:val="002F0DD0"/>
    <w:rsid w:val="002F1207"/>
    <w:rsid w:val="00307412"/>
    <w:rsid w:val="00314A37"/>
    <w:rsid w:val="00316DFD"/>
    <w:rsid w:val="00327C86"/>
    <w:rsid w:val="003341FF"/>
    <w:rsid w:val="00336E78"/>
    <w:rsid w:val="00341003"/>
    <w:rsid w:val="00351187"/>
    <w:rsid w:val="00357FC8"/>
    <w:rsid w:val="00361256"/>
    <w:rsid w:val="0036482E"/>
    <w:rsid w:val="0036578E"/>
    <w:rsid w:val="00366DCB"/>
    <w:rsid w:val="00376AA8"/>
    <w:rsid w:val="003A050A"/>
    <w:rsid w:val="003A34F3"/>
    <w:rsid w:val="003A4082"/>
    <w:rsid w:val="003B009F"/>
    <w:rsid w:val="003C400A"/>
    <w:rsid w:val="003D00D6"/>
    <w:rsid w:val="003E1B68"/>
    <w:rsid w:val="003E26E3"/>
    <w:rsid w:val="003F1397"/>
    <w:rsid w:val="0040037D"/>
    <w:rsid w:val="00421EF6"/>
    <w:rsid w:val="00422538"/>
    <w:rsid w:val="00432AEB"/>
    <w:rsid w:val="004353D6"/>
    <w:rsid w:val="00435DD7"/>
    <w:rsid w:val="00450038"/>
    <w:rsid w:val="00455A9D"/>
    <w:rsid w:val="0048221E"/>
    <w:rsid w:val="004911D3"/>
    <w:rsid w:val="004A3D43"/>
    <w:rsid w:val="004B1FEF"/>
    <w:rsid w:val="004B2246"/>
    <w:rsid w:val="004B5D1E"/>
    <w:rsid w:val="004C12BF"/>
    <w:rsid w:val="004C71BF"/>
    <w:rsid w:val="004D691F"/>
    <w:rsid w:val="004E1EB9"/>
    <w:rsid w:val="004E594A"/>
    <w:rsid w:val="00502317"/>
    <w:rsid w:val="00504D8F"/>
    <w:rsid w:val="00514695"/>
    <w:rsid w:val="005150E0"/>
    <w:rsid w:val="005208E5"/>
    <w:rsid w:val="00520EF3"/>
    <w:rsid w:val="0052572A"/>
    <w:rsid w:val="005306A3"/>
    <w:rsid w:val="00543267"/>
    <w:rsid w:val="00543BBA"/>
    <w:rsid w:val="00544AD2"/>
    <w:rsid w:val="00550B59"/>
    <w:rsid w:val="00550EDA"/>
    <w:rsid w:val="00560F7D"/>
    <w:rsid w:val="00563B2F"/>
    <w:rsid w:val="005733BF"/>
    <w:rsid w:val="00577C06"/>
    <w:rsid w:val="00577D50"/>
    <w:rsid w:val="00582D27"/>
    <w:rsid w:val="00590BB5"/>
    <w:rsid w:val="0059119D"/>
    <w:rsid w:val="0059785B"/>
    <w:rsid w:val="005A7BAC"/>
    <w:rsid w:val="005C4B69"/>
    <w:rsid w:val="005C5AC7"/>
    <w:rsid w:val="005D782F"/>
    <w:rsid w:val="005E6359"/>
    <w:rsid w:val="005F3C4F"/>
    <w:rsid w:val="005F52A7"/>
    <w:rsid w:val="0060195B"/>
    <w:rsid w:val="0062298C"/>
    <w:rsid w:val="00625EC1"/>
    <w:rsid w:val="00637A21"/>
    <w:rsid w:val="00637FD0"/>
    <w:rsid w:val="00644F86"/>
    <w:rsid w:val="0066679D"/>
    <w:rsid w:val="00680E49"/>
    <w:rsid w:val="0068208C"/>
    <w:rsid w:val="00685C17"/>
    <w:rsid w:val="00686968"/>
    <w:rsid w:val="006A5285"/>
    <w:rsid w:val="006A6284"/>
    <w:rsid w:val="006A66AE"/>
    <w:rsid w:val="006B4EB5"/>
    <w:rsid w:val="006B55BA"/>
    <w:rsid w:val="006B7E90"/>
    <w:rsid w:val="006B7FD7"/>
    <w:rsid w:val="006C470C"/>
    <w:rsid w:val="006C4E8B"/>
    <w:rsid w:val="006E5163"/>
    <w:rsid w:val="006E5682"/>
    <w:rsid w:val="006F0B6C"/>
    <w:rsid w:val="007045E7"/>
    <w:rsid w:val="00705A0B"/>
    <w:rsid w:val="0070720B"/>
    <w:rsid w:val="0071329B"/>
    <w:rsid w:val="00714BFB"/>
    <w:rsid w:val="0071546A"/>
    <w:rsid w:val="00715AD6"/>
    <w:rsid w:val="00734C3A"/>
    <w:rsid w:val="00736436"/>
    <w:rsid w:val="00740A4C"/>
    <w:rsid w:val="00751BA3"/>
    <w:rsid w:val="00761427"/>
    <w:rsid w:val="00780E14"/>
    <w:rsid w:val="0078298A"/>
    <w:rsid w:val="00791E88"/>
    <w:rsid w:val="0079238B"/>
    <w:rsid w:val="007B3EAA"/>
    <w:rsid w:val="007B6D2E"/>
    <w:rsid w:val="007E21B5"/>
    <w:rsid w:val="007E3E2C"/>
    <w:rsid w:val="007E6A38"/>
    <w:rsid w:val="007F3A2D"/>
    <w:rsid w:val="00805304"/>
    <w:rsid w:val="00823171"/>
    <w:rsid w:val="00823F56"/>
    <w:rsid w:val="00827C1A"/>
    <w:rsid w:val="00827E23"/>
    <w:rsid w:val="00833481"/>
    <w:rsid w:val="00840B92"/>
    <w:rsid w:val="00841D95"/>
    <w:rsid w:val="0084377D"/>
    <w:rsid w:val="00847AF1"/>
    <w:rsid w:val="008565D9"/>
    <w:rsid w:val="00865E7D"/>
    <w:rsid w:val="008676E7"/>
    <w:rsid w:val="00871F5A"/>
    <w:rsid w:val="00875B0D"/>
    <w:rsid w:val="008828F8"/>
    <w:rsid w:val="008C49D6"/>
    <w:rsid w:val="008D1A27"/>
    <w:rsid w:val="008E4FA4"/>
    <w:rsid w:val="008E797B"/>
    <w:rsid w:val="00905C13"/>
    <w:rsid w:val="00915E56"/>
    <w:rsid w:val="00916036"/>
    <w:rsid w:val="00931244"/>
    <w:rsid w:val="00941323"/>
    <w:rsid w:val="00944AC1"/>
    <w:rsid w:val="009452B5"/>
    <w:rsid w:val="00947295"/>
    <w:rsid w:val="00950820"/>
    <w:rsid w:val="00950B92"/>
    <w:rsid w:val="0095502E"/>
    <w:rsid w:val="00955D5B"/>
    <w:rsid w:val="00955D9D"/>
    <w:rsid w:val="009834ED"/>
    <w:rsid w:val="00987748"/>
    <w:rsid w:val="00992916"/>
    <w:rsid w:val="00994A9B"/>
    <w:rsid w:val="0099536C"/>
    <w:rsid w:val="009A19C2"/>
    <w:rsid w:val="009B597F"/>
    <w:rsid w:val="009B6BB7"/>
    <w:rsid w:val="009D1475"/>
    <w:rsid w:val="009D3D96"/>
    <w:rsid w:val="009D49BA"/>
    <w:rsid w:val="009E117E"/>
    <w:rsid w:val="009E1A59"/>
    <w:rsid w:val="009E464E"/>
    <w:rsid w:val="009E6E6F"/>
    <w:rsid w:val="009F3C6B"/>
    <w:rsid w:val="00A02366"/>
    <w:rsid w:val="00A03B51"/>
    <w:rsid w:val="00A06679"/>
    <w:rsid w:val="00A07B9B"/>
    <w:rsid w:val="00A17031"/>
    <w:rsid w:val="00A20431"/>
    <w:rsid w:val="00A22F36"/>
    <w:rsid w:val="00A2622B"/>
    <w:rsid w:val="00A376BF"/>
    <w:rsid w:val="00A4519C"/>
    <w:rsid w:val="00A473E8"/>
    <w:rsid w:val="00A545C2"/>
    <w:rsid w:val="00A7674F"/>
    <w:rsid w:val="00A81E68"/>
    <w:rsid w:val="00A945B4"/>
    <w:rsid w:val="00A9523F"/>
    <w:rsid w:val="00AA356A"/>
    <w:rsid w:val="00AA7404"/>
    <w:rsid w:val="00AB3A75"/>
    <w:rsid w:val="00AC6C74"/>
    <w:rsid w:val="00AD257D"/>
    <w:rsid w:val="00AD3FA6"/>
    <w:rsid w:val="00AE0B13"/>
    <w:rsid w:val="00AE6557"/>
    <w:rsid w:val="00AF59DD"/>
    <w:rsid w:val="00AF6E0C"/>
    <w:rsid w:val="00B13EB8"/>
    <w:rsid w:val="00B21B89"/>
    <w:rsid w:val="00B22289"/>
    <w:rsid w:val="00B3462A"/>
    <w:rsid w:val="00B35CA1"/>
    <w:rsid w:val="00B42DE6"/>
    <w:rsid w:val="00B55361"/>
    <w:rsid w:val="00B6247C"/>
    <w:rsid w:val="00B62847"/>
    <w:rsid w:val="00B6387F"/>
    <w:rsid w:val="00B71532"/>
    <w:rsid w:val="00B74FA5"/>
    <w:rsid w:val="00B756FB"/>
    <w:rsid w:val="00B77B3B"/>
    <w:rsid w:val="00B82F49"/>
    <w:rsid w:val="00B95A4D"/>
    <w:rsid w:val="00BA73D1"/>
    <w:rsid w:val="00BB0693"/>
    <w:rsid w:val="00BB591D"/>
    <w:rsid w:val="00BC632B"/>
    <w:rsid w:val="00BD3BC0"/>
    <w:rsid w:val="00BF00BB"/>
    <w:rsid w:val="00BF1B9B"/>
    <w:rsid w:val="00BF2C65"/>
    <w:rsid w:val="00BF453A"/>
    <w:rsid w:val="00BF660F"/>
    <w:rsid w:val="00BF73B8"/>
    <w:rsid w:val="00C00CBE"/>
    <w:rsid w:val="00C03DAD"/>
    <w:rsid w:val="00C04250"/>
    <w:rsid w:val="00C07E2D"/>
    <w:rsid w:val="00C16346"/>
    <w:rsid w:val="00C1690B"/>
    <w:rsid w:val="00C20F15"/>
    <w:rsid w:val="00C24C7E"/>
    <w:rsid w:val="00C30531"/>
    <w:rsid w:val="00C407E7"/>
    <w:rsid w:val="00C41284"/>
    <w:rsid w:val="00C504C8"/>
    <w:rsid w:val="00C5081C"/>
    <w:rsid w:val="00C530F6"/>
    <w:rsid w:val="00C5593F"/>
    <w:rsid w:val="00C56ABE"/>
    <w:rsid w:val="00C63986"/>
    <w:rsid w:val="00C745FB"/>
    <w:rsid w:val="00C90696"/>
    <w:rsid w:val="00C92366"/>
    <w:rsid w:val="00C93C42"/>
    <w:rsid w:val="00C93D2E"/>
    <w:rsid w:val="00C94624"/>
    <w:rsid w:val="00CA173A"/>
    <w:rsid w:val="00CA2B8E"/>
    <w:rsid w:val="00CA3455"/>
    <w:rsid w:val="00CB4358"/>
    <w:rsid w:val="00CC4C25"/>
    <w:rsid w:val="00CD36E6"/>
    <w:rsid w:val="00CD5C72"/>
    <w:rsid w:val="00CD6819"/>
    <w:rsid w:val="00CE6129"/>
    <w:rsid w:val="00CF0ADC"/>
    <w:rsid w:val="00CF57E3"/>
    <w:rsid w:val="00D024D4"/>
    <w:rsid w:val="00D07B43"/>
    <w:rsid w:val="00D27136"/>
    <w:rsid w:val="00D34FA2"/>
    <w:rsid w:val="00D36709"/>
    <w:rsid w:val="00D379BC"/>
    <w:rsid w:val="00D430AA"/>
    <w:rsid w:val="00D472E1"/>
    <w:rsid w:val="00D65EF7"/>
    <w:rsid w:val="00D6659E"/>
    <w:rsid w:val="00D71004"/>
    <w:rsid w:val="00D71D87"/>
    <w:rsid w:val="00D72FB1"/>
    <w:rsid w:val="00D8129A"/>
    <w:rsid w:val="00D81B84"/>
    <w:rsid w:val="00D82500"/>
    <w:rsid w:val="00DA0FEB"/>
    <w:rsid w:val="00DB0FD9"/>
    <w:rsid w:val="00DB66F6"/>
    <w:rsid w:val="00DD188F"/>
    <w:rsid w:val="00DE7A01"/>
    <w:rsid w:val="00DF11F6"/>
    <w:rsid w:val="00DF6CA7"/>
    <w:rsid w:val="00E0444C"/>
    <w:rsid w:val="00E120EF"/>
    <w:rsid w:val="00E130CB"/>
    <w:rsid w:val="00E135B6"/>
    <w:rsid w:val="00E1736E"/>
    <w:rsid w:val="00E51BCD"/>
    <w:rsid w:val="00E919C5"/>
    <w:rsid w:val="00E92AE7"/>
    <w:rsid w:val="00E951C7"/>
    <w:rsid w:val="00E964A1"/>
    <w:rsid w:val="00E96BA8"/>
    <w:rsid w:val="00EB0982"/>
    <w:rsid w:val="00EB1A96"/>
    <w:rsid w:val="00EB4218"/>
    <w:rsid w:val="00EB786F"/>
    <w:rsid w:val="00EC4DEF"/>
    <w:rsid w:val="00ED080E"/>
    <w:rsid w:val="00ED7060"/>
    <w:rsid w:val="00ED72A0"/>
    <w:rsid w:val="00EE16CA"/>
    <w:rsid w:val="00F1155B"/>
    <w:rsid w:val="00F14F19"/>
    <w:rsid w:val="00F154EC"/>
    <w:rsid w:val="00F20097"/>
    <w:rsid w:val="00F23A5B"/>
    <w:rsid w:val="00F24C1E"/>
    <w:rsid w:val="00F4294D"/>
    <w:rsid w:val="00F52C55"/>
    <w:rsid w:val="00F56E6D"/>
    <w:rsid w:val="00F6155C"/>
    <w:rsid w:val="00F63354"/>
    <w:rsid w:val="00F86962"/>
    <w:rsid w:val="00F9099D"/>
    <w:rsid w:val="00F974B6"/>
    <w:rsid w:val="00FD089D"/>
    <w:rsid w:val="00FF0303"/>
    <w:rsid w:val="00FF21D1"/>
    <w:rsid w:val="00FF6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17"/>
  </w:style>
  <w:style w:type="paragraph" w:styleId="2">
    <w:name w:val="heading 2"/>
    <w:basedOn w:val="a"/>
    <w:next w:val="a"/>
    <w:link w:val="20"/>
    <w:uiPriority w:val="9"/>
    <w:semiHidden/>
    <w:unhideWhenUsed/>
    <w:qFormat/>
    <w:rsid w:val="000F0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875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DB0FD9"/>
  </w:style>
  <w:style w:type="character" w:styleId="a4">
    <w:name w:val="Hyperlink"/>
    <w:basedOn w:val="a0"/>
    <w:uiPriority w:val="99"/>
    <w:unhideWhenUsed/>
    <w:rsid w:val="00DB0FD9"/>
    <w:rPr>
      <w:color w:val="0000FF"/>
      <w:u w:val="single"/>
    </w:rPr>
  </w:style>
  <w:style w:type="paragraph" w:styleId="a5">
    <w:name w:val="Balloon Text"/>
    <w:basedOn w:val="a"/>
    <w:link w:val="a6"/>
    <w:uiPriority w:val="99"/>
    <w:semiHidden/>
    <w:unhideWhenUsed/>
    <w:rsid w:val="00C24C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C7E"/>
    <w:rPr>
      <w:rFonts w:ascii="Tahoma" w:hAnsi="Tahoma" w:cs="Tahoma"/>
      <w:sz w:val="16"/>
      <w:szCs w:val="16"/>
    </w:rPr>
  </w:style>
  <w:style w:type="paragraph" w:styleId="a7">
    <w:name w:val="footnote text"/>
    <w:basedOn w:val="a"/>
    <w:link w:val="a8"/>
    <w:uiPriority w:val="99"/>
    <w:unhideWhenUsed/>
    <w:rsid w:val="0099536C"/>
    <w:pPr>
      <w:spacing w:after="0" w:line="240" w:lineRule="auto"/>
    </w:pPr>
    <w:rPr>
      <w:rFonts w:ascii="Times New Roman" w:eastAsia="Times New Roman" w:hAnsi="Times New Roman" w:cs="Times New Roman"/>
      <w:sz w:val="20"/>
      <w:szCs w:val="20"/>
      <w:lang w:val="en-AU"/>
    </w:rPr>
  </w:style>
  <w:style w:type="character" w:customStyle="1" w:styleId="a8">
    <w:name w:val="Текст сноски Знак"/>
    <w:basedOn w:val="a0"/>
    <w:link w:val="a7"/>
    <w:uiPriority w:val="99"/>
    <w:rsid w:val="0099536C"/>
    <w:rPr>
      <w:rFonts w:ascii="Times New Roman" w:eastAsia="Times New Roman" w:hAnsi="Times New Roman" w:cs="Times New Roman"/>
      <w:sz w:val="20"/>
      <w:szCs w:val="20"/>
      <w:lang w:val="en-AU"/>
    </w:rPr>
  </w:style>
  <w:style w:type="character" w:styleId="a9">
    <w:name w:val="footnote reference"/>
    <w:basedOn w:val="a0"/>
    <w:semiHidden/>
    <w:unhideWhenUsed/>
    <w:rsid w:val="0099536C"/>
    <w:rPr>
      <w:vertAlign w:val="superscript"/>
    </w:rPr>
  </w:style>
  <w:style w:type="table" w:styleId="aa">
    <w:name w:val="Table Grid"/>
    <w:basedOn w:val="-3"/>
    <w:uiPriority w:val="59"/>
    <w:rsid w:val="0099536C"/>
    <w:pPr>
      <w:spacing w:after="0" w:line="240" w:lineRule="auto"/>
    </w:pPr>
    <w:rPr>
      <w:rFonts w:ascii="Times New Roman" w:eastAsia="Times New Roman" w:hAnsi="Times New Roman" w:cs="Times New Roman"/>
      <w:sz w:val="20"/>
      <w:szCs w:val="20"/>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header"/>
    <w:basedOn w:val="a"/>
    <w:link w:val="ac"/>
    <w:uiPriority w:val="99"/>
    <w:unhideWhenUsed/>
    <w:rsid w:val="00590B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0BB5"/>
  </w:style>
  <w:style w:type="paragraph" w:styleId="ad">
    <w:name w:val="footer"/>
    <w:basedOn w:val="a"/>
    <w:link w:val="ae"/>
    <w:uiPriority w:val="99"/>
    <w:unhideWhenUsed/>
    <w:rsid w:val="00590B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0BB5"/>
  </w:style>
  <w:style w:type="paragraph" w:styleId="af">
    <w:name w:val="endnote text"/>
    <w:basedOn w:val="a"/>
    <w:link w:val="af0"/>
    <w:uiPriority w:val="99"/>
    <w:semiHidden/>
    <w:unhideWhenUsed/>
    <w:rsid w:val="00CA2B8E"/>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0"/>
    <w:link w:val="af"/>
    <w:uiPriority w:val="99"/>
    <w:semiHidden/>
    <w:rsid w:val="00CA2B8E"/>
    <w:rPr>
      <w:rFonts w:ascii="Calibri" w:eastAsia="Times New Roman" w:hAnsi="Calibri" w:cs="Times New Roman"/>
      <w:sz w:val="20"/>
      <w:szCs w:val="20"/>
    </w:rPr>
  </w:style>
  <w:style w:type="character" w:styleId="af1">
    <w:name w:val="endnote reference"/>
    <w:uiPriority w:val="99"/>
    <w:semiHidden/>
    <w:unhideWhenUsed/>
    <w:rsid w:val="00CA2B8E"/>
    <w:rPr>
      <w:vertAlign w:val="superscript"/>
    </w:rPr>
  </w:style>
  <w:style w:type="paragraph" w:styleId="af2">
    <w:name w:val="List Paragraph"/>
    <w:basedOn w:val="a"/>
    <w:uiPriority w:val="34"/>
    <w:qFormat/>
    <w:rsid w:val="00CA2B8E"/>
    <w:pPr>
      <w:ind w:left="720"/>
      <w:contextualSpacing/>
    </w:pPr>
    <w:rPr>
      <w:rFonts w:ascii="Calibri" w:eastAsia="Times New Roman" w:hAnsi="Calibri" w:cs="Times New Roman"/>
    </w:rPr>
  </w:style>
  <w:style w:type="character" w:styleId="af3">
    <w:name w:val="Strong"/>
    <w:uiPriority w:val="22"/>
    <w:qFormat/>
    <w:rsid w:val="00CA2B8E"/>
    <w:rPr>
      <w:b/>
      <w:bCs/>
    </w:rPr>
  </w:style>
  <w:style w:type="character" w:customStyle="1" w:styleId="butback">
    <w:name w:val="butback"/>
    <w:basedOn w:val="a0"/>
    <w:rsid w:val="00CA2B8E"/>
  </w:style>
  <w:style w:type="character" w:customStyle="1" w:styleId="submenu-table">
    <w:name w:val="submenu-table"/>
    <w:basedOn w:val="a0"/>
    <w:rsid w:val="00CA2B8E"/>
  </w:style>
  <w:style w:type="paragraph" w:customStyle="1" w:styleId="ConsPlusNormal">
    <w:name w:val="ConsPlusNormal"/>
    <w:rsid w:val="00CA2B8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CA2B8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31">
    <w:name w:val="Основной текст 31"/>
    <w:basedOn w:val="a"/>
    <w:rsid w:val="00CA2B8E"/>
    <w:pPr>
      <w:suppressAutoHyphens/>
      <w:spacing w:after="0" w:line="240" w:lineRule="auto"/>
    </w:pPr>
    <w:rPr>
      <w:rFonts w:ascii="Times New Roman" w:eastAsia="Times New Roman" w:hAnsi="Times New Roman" w:cs="Times New Roman"/>
      <w:b/>
      <w:bCs/>
      <w:sz w:val="28"/>
      <w:szCs w:val="24"/>
      <w:lang w:eastAsia="ar-SA"/>
    </w:rPr>
  </w:style>
  <w:style w:type="paragraph" w:styleId="af4">
    <w:name w:val="Body Text Indent"/>
    <w:basedOn w:val="a"/>
    <w:link w:val="af5"/>
    <w:rsid w:val="000D2A97"/>
    <w:pPr>
      <w:spacing w:after="0" w:line="240" w:lineRule="auto"/>
      <w:ind w:firstLine="567"/>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0D2A97"/>
    <w:rPr>
      <w:rFonts w:ascii="Times New Roman" w:eastAsia="Times New Roman" w:hAnsi="Times New Roman" w:cs="Times New Roman"/>
      <w:sz w:val="20"/>
      <w:szCs w:val="20"/>
    </w:rPr>
  </w:style>
  <w:style w:type="character" w:styleId="af6">
    <w:name w:val="FollowedHyperlink"/>
    <w:basedOn w:val="a0"/>
    <w:uiPriority w:val="99"/>
    <w:semiHidden/>
    <w:unhideWhenUsed/>
    <w:rsid w:val="00CA3455"/>
    <w:rPr>
      <w:color w:val="800080" w:themeColor="followedHyperlink"/>
      <w:u w:val="single"/>
    </w:rPr>
  </w:style>
  <w:style w:type="character" w:customStyle="1" w:styleId="30">
    <w:name w:val="Заголовок 3 Знак"/>
    <w:basedOn w:val="a0"/>
    <w:link w:val="3"/>
    <w:uiPriority w:val="9"/>
    <w:rsid w:val="001875D6"/>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semiHidden/>
    <w:rsid w:val="000F074A"/>
    <w:rPr>
      <w:rFonts w:asciiTheme="majorHAnsi" w:eastAsiaTheme="majorEastAsia" w:hAnsiTheme="majorHAnsi" w:cstheme="majorBidi"/>
      <w:b/>
      <w:bCs/>
      <w:color w:val="4F81BD" w:themeColor="accent1"/>
      <w:sz w:val="26"/>
      <w:szCs w:val="26"/>
    </w:rPr>
  </w:style>
  <w:style w:type="table" w:customStyle="1" w:styleId="1">
    <w:name w:val="Стиль1"/>
    <w:basedOn w:val="-3"/>
    <w:uiPriority w:val="99"/>
    <w:qFormat/>
    <w:rsid w:val="002E704A"/>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2E704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3889457">
      <w:bodyDiv w:val="1"/>
      <w:marLeft w:val="150"/>
      <w:marRight w:val="150"/>
      <w:marTop w:val="75"/>
      <w:marBottom w:val="150"/>
      <w:divBdr>
        <w:top w:val="none" w:sz="0" w:space="0" w:color="auto"/>
        <w:left w:val="none" w:sz="0" w:space="0" w:color="auto"/>
        <w:bottom w:val="none" w:sz="0" w:space="0" w:color="auto"/>
        <w:right w:val="none" w:sz="0" w:space="0" w:color="auto"/>
      </w:divBdr>
      <w:divsChild>
        <w:div w:id="520053503">
          <w:marLeft w:val="0"/>
          <w:marRight w:val="0"/>
          <w:marTop w:val="0"/>
          <w:marBottom w:val="0"/>
          <w:divBdr>
            <w:top w:val="none" w:sz="0" w:space="0" w:color="auto"/>
            <w:left w:val="none" w:sz="0" w:space="0" w:color="auto"/>
            <w:bottom w:val="none" w:sz="0" w:space="0" w:color="auto"/>
            <w:right w:val="none" w:sz="0" w:space="0" w:color="auto"/>
          </w:divBdr>
          <w:divsChild>
            <w:div w:id="9911928">
              <w:marLeft w:val="0"/>
              <w:marRight w:val="0"/>
              <w:marTop w:val="0"/>
              <w:marBottom w:val="0"/>
              <w:divBdr>
                <w:top w:val="none" w:sz="0" w:space="0" w:color="auto"/>
                <w:left w:val="none" w:sz="0" w:space="0" w:color="auto"/>
                <w:bottom w:val="none" w:sz="0" w:space="0" w:color="auto"/>
                <w:right w:val="none" w:sz="0" w:space="0" w:color="auto"/>
              </w:divBdr>
              <w:divsChild>
                <w:div w:id="1609579321">
                  <w:marLeft w:val="0"/>
                  <w:marRight w:val="0"/>
                  <w:marTop w:val="0"/>
                  <w:marBottom w:val="0"/>
                  <w:divBdr>
                    <w:top w:val="none" w:sz="0" w:space="0" w:color="auto"/>
                    <w:left w:val="none" w:sz="0" w:space="0" w:color="auto"/>
                    <w:bottom w:val="none" w:sz="0" w:space="0" w:color="auto"/>
                    <w:right w:val="none" w:sz="0" w:space="0" w:color="auto"/>
                  </w:divBdr>
                  <w:divsChild>
                    <w:div w:id="4830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6661">
      <w:bodyDiv w:val="1"/>
      <w:marLeft w:val="0"/>
      <w:marRight w:val="0"/>
      <w:marTop w:val="0"/>
      <w:marBottom w:val="0"/>
      <w:divBdr>
        <w:top w:val="none" w:sz="0" w:space="0" w:color="auto"/>
        <w:left w:val="none" w:sz="0" w:space="0" w:color="auto"/>
        <w:bottom w:val="none" w:sz="0" w:space="0" w:color="auto"/>
        <w:right w:val="none" w:sz="0" w:space="0" w:color="auto"/>
      </w:divBdr>
    </w:div>
    <w:div w:id="132019416">
      <w:bodyDiv w:val="1"/>
      <w:marLeft w:val="0"/>
      <w:marRight w:val="0"/>
      <w:marTop w:val="0"/>
      <w:marBottom w:val="0"/>
      <w:divBdr>
        <w:top w:val="none" w:sz="0" w:space="0" w:color="auto"/>
        <w:left w:val="none" w:sz="0" w:space="0" w:color="auto"/>
        <w:bottom w:val="none" w:sz="0" w:space="0" w:color="auto"/>
        <w:right w:val="none" w:sz="0" w:space="0" w:color="auto"/>
      </w:divBdr>
      <w:divsChild>
        <w:div w:id="576482939">
          <w:marLeft w:val="0"/>
          <w:marRight w:val="0"/>
          <w:marTop w:val="0"/>
          <w:marBottom w:val="0"/>
          <w:divBdr>
            <w:top w:val="none" w:sz="0" w:space="0" w:color="auto"/>
            <w:left w:val="none" w:sz="0" w:space="0" w:color="auto"/>
            <w:bottom w:val="none" w:sz="0" w:space="0" w:color="auto"/>
            <w:right w:val="none" w:sz="0" w:space="0" w:color="auto"/>
          </w:divBdr>
          <w:divsChild>
            <w:div w:id="600919226">
              <w:marLeft w:val="0"/>
              <w:marRight w:val="0"/>
              <w:marTop w:val="0"/>
              <w:marBottom w:val="0"/>
              <w:divBdr>
                <w:top w:val="none" w:sz="0" w:space="0" w:color="auto"/>
                <w:left w:val="none" w:sz="0" w:space="0" w:color="auto"/>
                <w:bottom w:val="none" w:sz="0" w:space="0" w:color="auto"/>
                <w:right w:val="none" w:sz="0" w:space="0" w:color="auto"/>
              </w:divBdr>
              <w:divsChild>
                <w:div w:id="993409249">
                  <w:marLeft w:val="0"/>
                  <w:marRight w:val="0"/>
                  <w:marTop w:val="0"/>
                  <w:marBottom w:val="0"/>
                  <w:divBdr>
                    <w:top w:val="none" w:sz="0" w:space="0" w:color="auto"/>
                    <w:left w:val="none" w:sz="0" w:space="0" w:color="auto"/>
                    <w:bottom w:val="none" w:sz="0" w:space="0" w:color="auto"/>
                    <w:right w:val="none" w:sz="0" w:space="0" w:color="auto"/>
                  </w:divBdr>
                  <w:divsChild>
                    <w:div w:id="1135373177">
                      <w:marLeft w:val="0"/>
                      <w:marRight w:val="0"/>
                      <w:marTop w:val="0"/>
                      <w:marBottom w:val="0"/>
                      <w:divBdr>
                        <w:top w:val="none" w:sz="0" w:space="0" w:color="auto"/>
                        <w:left w:val="none" w:sz="0" w:space="0" w:color="auto"/>
                        <w:bottom w:val="none" w:sz="0" w:space="0" w:color="auto"/>
                        <w:right w:val="none" w:sz="0" w:space="0" w:color="auto"/>
                      </w:divBdr>
                      <w:divsChild>
                        <w:div w:id="408968914">
                          <w:marLeft w:val="0"/>
                          <w:marRight w:val="0"/>
                          <w:marTop w:val="0"/>
                          <w:marBottom w:val="0"/>
                          <w:divBdr>
                            <w:top w:val="none" w:sz="0" w:space="0" w:color="auto"/>
                            <w:left w:val="none" w:sz="0" w:space="0" w:color="auto"/>
                            <w:bottom w:val="none" w:sz="0" w:space="0" w:color="auto"/>
                            <w:right w:val="none" w:sz="0" w:space="0" w:color="auto"/>
                          </w:divBdr>
                          <w:divsChild>
                            <w:div w:id="1921981950">
                              <w:marLeft w:val="0"/>
                              <w:marRight w:val="0"/>
                              <w:marTop w:val="0"/>
                              <w:marBottom w:val="0"/>
                              <w:divBdr>
                                <w:top w:val="none" w:sz="0" w:space="0" w:color="auto"/>
                                <w:left w:val="none" w:sz="0" w:space="0" w:color="auto"/>
                                <w:bottom w:val="none" w:sz="0" w:space="0" w:color="auto"/>
                                <w:right w:val="none" w:sz="0" w:space="0" w:color="auto"/>
                              </w:divBdr>
                              <w:divsChild>
                                <w:div w:id="987444848">
                                  <w:marLeft w:val="0"/>
                                  <w:marRight w:val="0"/>
                                  <w:marTop w:val="0"/>
                                  <w:marBottom w:val="0"/>
                                  <w:divBdr>
                                    <w:top w:val="none" w:sz="0" w:space="0" w:color="auto"/>
                                    <w:left w:val="none" w:sz="0" w:space="0" w:color="auto"/>
                                    <w:bottom w:val="none" w:sz="0" w:space="0" w:color="auto"/>
                                    <w:right w:val="none" w:sz="0" w:space="0" w:color="auto"/>
                                  </w:divBdr>
                                  <w:divsChild>
                                    <w:div w:id="308677564">
                                      <w:marLeft w:val="0"/>
                                      <w:marRight w:val="0"/>
                                      <w:marTop w:val="0"/>
                                      <w:marBottom w:val="0"/>
                                      <w:divBdr>
                                        <w:top w:val="none" w:sz="0" w:space="0" w:color="auto"/>
                                        <w:left w:val="none" w:sz="0" w:space="0" w:color="auto"/>
                                        <w:bottom w:val="none" w:sz="0" w:space="0" w:color="auto"/>
                                        <w:right w:val="none" w:sz="0" w:space="0" w:color="auto"/>
                                      </w:divBdr>
                                      <w:divsChild>
                                        <w:div w:id="1576358855">
                                          <w:marLeft w:val="0"/>
                                          <w:marRight w:val="0"/>
                                          <w:marTop w:val="0"/>
                                          <w:marBottom w:val="0"/>
                                          <w:divBdr>
                                            <w:top w:val="none" w:sz="0" w:space="0" w:color="auto"/>
                                            <w:left w:val="none" w:sz="0" w:space="0" w:color="auto"/>
                                            <w:bottom w:val="none" w:sz="0" w:space="0" w:color="auto"/>
                                            <w:right w:val="none" w:sz="0" w:space="0" w:color="auto"/>
                                          </w:divBdr>
                                          <w:divsChild>
                                            <w:div w:id="237445522">
                                              <w:marLeft w:val="0"/>
                                              <w:marRight w:val="0"/>
                                              <w:marTop w:val="0"/>
                                              <w:marBottom w:val="0"/>
                                              <w:divBdr>
                                                <w:top w:val="none" w:sz="0" w:space="0" w:color="auto"/>
                                                <w:left w:val="none" w:sz="0" w:space="0" w:color="auto"/>
                                                <w:bottom w:val="none" w:sz="0" w:space="0" w:color="auto"/>
                                                <w:right w:val="none" w:sz="0" w:space="0" w:color="auto"/>
                                              </w:divBdr>
                                              <w:divsChild>
                                                <w:div w:id="473067855">
                                                  <w:marLeft w:val="0"/>
                                                  <w:marRight w:val="0"/>
                                                  <w:marTop w:val="0"/>
                                                  <w:marBottom w:val="0"/>
                                                  <w:divBdr>
                                                    <w:top w:val="none" w:sz="0" w:space="0" w:color="auto"/>
                                                    <w:left w:val="none" w:sz="0" w:space="0" w:color="auto"/>
                                                    <w:bottom w:val="none" w:sz="0" w:space="0" w:color="auto"/>
                                                    <w:right w:val="none" w:sz="0" w:space="0" w:color="auto"/>
                                                  </w:divBdr>
                                                  <w:divsChild>
                                                    <w:div w:id="1440251757">
                                                      <w:marLeft w:val="0"/>
                                                      <w:marRight w:val="0"/>
                                                      <w:marTop w:val="0"/>
                                                      <w:marBottom w:val="0"/>
                                                      <w:divBdr>
                                                        <w:top w:val="none" w:sz="0" w:space="0" w:color="auto"/>
                                                        <w:left w:val="none" w:sz="0" w:space="0" w:color="auto"/>
                                                        <w:bottom w:val="none" w:sz="0" w:space="0" w:color="auto"/>
                                                        <w:right w:val="none" w:sz="0" w:space="0" w:color="auto"/>
                                                      </w:divBdr>
                                                      <w:divsChild>
                                                        <w:div w:id="1776945789">
                                                          <w:marLeft w:val="0"/>
                                                          <w:marRight w:val="0"/>
                                                          <w:marTop w:val="0"/>
                                                          <w:marBottom w:val="0"/>
                                                          <w:divBdr>
                                                            <w:top w:val="none" w:sz="0" w:space="0" w:color="auto"/>
                                                            <w:left w:val="none" w:sz="0" w:space="0" w:color="auto"/>
                                                            <w:bottom w:val="none" w:sz="0" w:space="0" w:color="auto"/>
                                                            <w:right w:val="none" w:sz="0" w:space="0" w:color="auto"/>
                                                          </w:divBdr>
                                                          <w:divsChild>
                                                            <w:div w:id="821702448">
                                                              <w:marLeft w:val="0"/>
                                                              <w:marRight w:val="0"/>
                                                              <w:marTop w:val="0"/>
                                                              <w:marBottom w:val="0"/>
                                                              <w:divBdr>
                                                                <w:top w:val="none" w:sz="0" w:space="0" w:color="auto"/>
                                                                <w:left w:val="none" w:sz="0" w:space="0" w:color="auto"/>
                                                                <w:bottom w:val="none" w:sz="0" w:space="0" w:color="auto"/>
                                                                <w:right w:val="none" w:sz="0" w:space="0" w:color="auto"/>
                                                              </w:divBdr>
                                                              <w:divsChild>
                                                                <w:div w:id="2113548890">
                                                                  <w:marLeft w:val="0"/>
                                                                  <w:marRight w:val="0"/>
                                                                  <w:marTop w:val="0"/>
                                                                  <w:marBottom w:val="0"/>
                                                                  <w:divBdr>
                                                                    <w:top w:val="none" w:sz="0" w:space="0" w:color="auto"/>
                                                                    <w:left w:val="none" w:sz="0" w:space="0" w:color="auto"/>
                                                                    <w:bottom w:val="none" w:sz="0" w:space="0" w:color="auto"/>
                                                                    <w:right w:val="none" w:sz="0" w:space="0" w:color="auto"/>
                                                                  </w:divBdr>
                                                                  <w:divsChild>
                                                                    <w:div w:id="1910335849">
                                                                      <w:marLeft w:val="0"/>
                                                                      <w:marRight w:val="0"/>
                                                                      <w:marTop w:val="0"/>
                                                                      <w:marBottom w:val="0"/>
                                                                      <w:divBdr>
                                                                        <w:top w:val="none" w:sz="0" w:space="0" w:color="auto"/>
                                                                        <w:left w:val="none" w:sz="0" w:space="0" w:color="auto"/>
                                                                        <w:bottom w:val="none" w:sz="0" w:space="0" w:color="auto"/>
                                                                        <w:right w:val="none" w:sz="0" w:space="0" w:color="auto"/>
                                                                      </w:divBdr>
                                                                      <w:divsChild>
                                                                        <w:div w:id="2071808658">
                                                                          <w:marLeft w:val="0"/>
                                                                          <w:marRight w:val="0"/>
                                                                          <w:marTop w:val="0"/>
                                                                          <w:marBottom w:val="0"/>
                                                                          <w:divBdr>
                                                                            <w:top w:val="none" w:sz="0" w:space="0" w:color="auto"/>
                                                                            <w:left w:val="none" w:sz="0" w:space="0" w:color="auto"/>
                                                                            <w:bottom w:val="none" w:sz="0" w:space="0" w:color="auto"/>
                                                                            <w:right w:val="none" w:sz="0" w:space="0" w:color="auto"/>
                                                                          </w:divBdr>
                                                                          <w:divsChild>
                                                                            <w:div w:id="1536775310">
                                                                              <w:marLeft w:val="0"/>
                                                                              <w:marRight w:val="0"/>
                                                                              <w:marTop w:val="0"/>
                                                                              <w:marBottom w:val="0"/>
                                                                              <w:divBdr>
                                                                                <w:top w:val="none" w:sz="0" w:space="0" w:color="auto"/>
                                                                                <w:left w:val="none" w:sz="0" w:space="0" w:color="auto"/>
                                                                                <w:bottom w:val="none" w:sz="0" w:space="0" w:color="auto"/>
                                                                                <w:right w:val="none" w:sz="0" w:space="0" w:color="auto"/>
                                                                              </w:divBdr>
                                                                              <w:divsChild>
                                                                                <w:div w:id="343554054">
                                                                                  <w:marLeft w:val="0"/>
                                                                                  <w:marRight w:val="0"/>
                                                                                  <w:marTop w:val="0"/>
                                                                                  <w:marBottom w:val="0"/>
                                                                                  <w:divBdr>
                                                                                    <w:top w:val="none" w:sz="0" w:space="0" w:color="auto"/>
                                                                                    <w:left w:val="none" w:sz="0" w:space="0" w:color="auto"/>
                                                                                    <w:bottom w:val="none" w:sz="0" w:space="0" w:color="auto"/>
                                                                                    <w:right w:val="none" w:sz="0" w:space="0" w:color="auto"/>
                                                                                  </w:divBdr>
                                                                                  <w:divsChild>
                                                                                    <w:div w:id="28530838">
                                                                                      <w:marLeft w:val="0"/>
                                                                                      <w:marRight w:val="0"/>
                                                                                      <w:marTop w:val="0"/>
                                                                                      <w:marBottom w:val="0"/>
                                                                                      <w:divBdr>
                                                                                        <w:top w:val="none" w:sz="0" w:space="0" w:color="auto"/>
                                                                                        <w:left w:val="none" w:sz="0" w:space="0" w:color="auto"/>
                                                                                        <w:bottom w:val="none" w:sz="0" w:space="0" w:color="auto"/>
                                                                                        <w:right w:val="none" w:sz="0" w:space="0" w:color="auto"/>
                                                                                      </w:divBdr>
                                                                                      <w:divsChild>
                                                                                        <w:div w:id="1929728535">
                                                                                          <w:marLeft w:val="0"/>
                                                                                          <w:marRight w:val="0"/>
                                                                                          <w:marTop w:val="0"/>
                                                                                          <w:marBottom w:val="0"/>
                                                                                          <w:divBdr>
                                                                                            <w:top w:val="none" w:sz="0" w:space="0" w:color="auto"/>
                                                                                            <w:left w:val="none" w:sz="0" w:space="0" w:color="auto"/>
                                                                                            <w:bottom w:val="none" w:sz="0" w:space="0" w:color="auto"/>
                                                                                            <w:right w:val="none" w:sz="0" w:space="0" w:color="auto"/>
                                                                                          </w:divBdr>
                                                                                        </w:div>
                                                                                        <w:div w:id="1360936581">
                                                                                          <w:marLeft w:val="0"/>
                                                                                          <w:marRight w:val="0"/>
                                                                                          <w:marTop w:val="0"/>
                                                                                          <w:marBottom w:val="0"/>
                                                                                          <w:divBdr>
                                                                                            <w:top w:val="none" w:sz="0" w:space="0" w:color="auto"/>
                                                                                            <w:left w:val="none" w:sz="0" w:space="0" w:color="auto"/>
                                                                                            <w:bottom w:val="none" w:sz="0" w:space="0" w:color="auto"/>
                                                                                            <w:right w:val="none" w:sz="0" w:space="0" w:color="auto"/>
                                                                                          </w:divBdr>
                                                                                        </w:div>
                                                                                        <w:div w:id="5571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904075">
      <w:bodyDiv w:val="1"/>
      <w:marLeft w:val="0"/>
      <w:marRight w:val="0"/>
      <w:marTop w:val="0"/>
      <w:marBottom w:val="0"/>
      <w:divBdr>
        <w:top w:val="none" w:sz="0" w:space="0" w:color="auto"/>
        <w:left w:val="none" w:sz="0" w:space="0" w:color="auto"/>
        <w:bottom w:val="none" w:sz="0" w:space="0" w:color="auto"/>
        <w:right w:val="none" w:sz="0" w:space="0" w:color="auto"/>
      </w:divBdr>
    </w:div>
    <w:div w:id="394008961">
      <w:bodyDiv w:val="1"/>
      <w:marLeft w:val="0"/>
      <w:marRight w:val="0"/>
      <w:marTop w:val="0"/>
      <w:marBottom w:val="0"/>
      <w:divBdr>
        <w:top w:val="none" w:sz="0" w:space="0" w:color="auto"/>
        <w:left w:val="none" w:sz="0" w:space="0" w:color="auto"/>
        <w:bottom w:val="none" w:sz="0" w:space="0" w:color="auto"/>
        <w:right w:val="none" w:sz="0" w:space="0" w:color="auto"/>
      </w:divBdr>
      <w:divsChild>
        <w:div w:id="1971327551">
          <w:marLeft w:val="0"/>
          <w:marRight w:val="0"/>
          <w:marTop w:val="300"/>
          <w:marBottom w:val="300"/>
          <w:divBdr>
            <w:top w:val="none" w:sz="0" w:space="0" w:color="auto"/>
            <w:left w:val="none" w:sz="0" w:space="0" w:color="auto"/>
            <w:bottom w:val="none" w:sz="0" w:space="0" w:color="auto"/>
            <w:right w:val="none" w:sz="0" w:space="0" w:color="auto"/>
          </w:divBdr>
          <w:divsChild>
            <w:div w:id="708653903">
              <w:marLeft w:val="0"/>
              <w:marRight w:val="0"/>
              <w:marTop w:val="0"/>
              <w:marBottom w:val="0"/>
              <w:divBdr>
                <w:top w:val="none" w:sz="0" w:space="0" w:color="auto"/>
                <w:left w:val="none" w:sz="0" w:space="0" w:color="auto"/>
                <w:bottom w:val="none" w:sz="0" w:space="0" w:color="auto"/>
                <w:right w:val="none" w:sz="0" w:space="0" w:color="auto"/>
              </w:divBdr>
              <w:divsChild>
                <w:div w:id="1827940224">
                  <w:marLeft w:val="0"/>
                  <w:marRight w:val="0"/>
                  <w:marTop w:val="0"/>
                  <w:marBottom w:val="0"/>
                  <w:divBdr>
                    <w:top w:val="none" w:sz="0" w:space="0" w:color="auto"/>
                    <w:left w:val="none" w:sz="0" w:space="0" w:color="auto"/>
                    <w:bottom w:val="none" w:sz="0" w:space="0" w:color="auto"/>
                    <w:right w:val="none" w:sz="0" w:space="0" w:color="auto"/>
                  </w:divBdr>
                </w:div>
                <w:div w:id="1188181286">
                  <w:marLeft w:val="0"/>
                  <w:marRight w:val="0"/>
                  <w:marTop w:val="0"/>
                  <w:marBottom w:val="0"/>
                  <w:divBdr>
                    <w:top w:val="none" w:sz="0" w:space="0" w:color="auto"/>
                    <w:left w:val="none" w:sz="0" w:space="0" w:color="auto"/>
                    <w:bottom w:val="none" w:sz="0" w:space="0" w:color="auto"/>
                    <w:right w:val="none" w:sz="0" w:space="0" w:color="auto"/>
                  </w:divBdr>
                </w:div>
                <w:div w:id="2057967056">
                  <w:marLeft w:val="0"/>
                  <w:marRight w:val="0"/>
                  <w:marTop w:val="0"/>
                  <w:marBottom w:val="0"/>
                  <w:divBdr>
                    <w:top w:val="none" w:sz="0" w:space="0" w:color="auto"/>
                    <w:left w:val="none" w:sz="0" w:space="0" w:color="auto"/>
                    <w:bottom w:val="none" w:sz="0" w:space="0" w:color="auto"/>
                    <w:right w:val="none" w:sz="0" w:space="0" w:color="auto"/>
                  </w:divBdr>
                </w:div>
                <w:div w:id="1778939251">
                  <w:marLeft w:val="0"/>
                  <w:marRight w:val="0"/>
                  <w:marTop w:val="0"/>
                  <w:marBottom w:val="0"/>
                  <w:divBdr>
                    <w:top w:val="none" w:sz="0" w:space="0" w:color="auto"/>
                    <w:left w:val="none" w:sz="0" w:space="0" w:color="auto"/>
                    <w:bottom w:val="none" w:sz="0" w:space="0" w:color="auto"/>
                    <w:right w:val="none" w:sz="0" w:space="0" w:color="auto"/>
                  </w:divBdr>
                </w:div>
                <w:div w:id="1495955381">
                  <w:marLeft w:val="0"/>
                  <w:marRight w:val="0"/>
                  <w:marTop w:val="0"/>
                  <w:marBottom w:val="0"/>
                  <w:divBdr>
                    <w:top w:val="none" w:sz="0" w:space="0" w:color="auto"/>
                    <w:left w:val="none" w:sz="0" w:space="0" w:color="auto"/>
                    <w:bottom w:val="none" w:sz="0" w:space="0" w:color="auto"/>
                    <w:right w:val="none" w:sz="0" w:space="0" w:color="auto"/>
                  </w:divBdr>
                </w:div>
                <w:div w:id="379401491">
                  <w:marLeft w:val="0"/>
                  <w:marRight w:val="0"/>
                  <w:marTop w:val="0"/>
                  <w:marBottom w:val="0"/>
                  <w:divBdr>
                    <w:top w:val="none" w:sz="0" w:space="0" w:color="auto"/>
                    <w:left w:val="none" w:sz="0" w:space="0" w:color="auto"/>
                    <w:bottom w:val="none" w:sz="0" w:space="0" w:color="auto"/>
                    <w:right w:val="none" w:sz="0" w:space="0" w:color="auto"/>
                  </w:divBdr>
                </w:div>
                <w:div w:id="1151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250">
      <w:bodyDiv w:val="1"/>
      <w:marLeft w:val="0"/>
      <w:marRight w:val="0"/>
      <w:marTop w:val="0"/>
      <w:marBottom w:val="0"/>
      <w:divBdr>
        <w:top w:val="none" w:sz="0" w:space="0" w:color="auto"/>
        <w:left w:val="none" w:sz="0" w:space="0" w:color="auto"/>
        <w:bottom w:val="none" w:sz="0" w:space="0" w:color="auto"/>
        <w:right w:val="none" w:sz="0" w:space="0" w:color="auto"/>
      </w:divBdr>
      <w:divsChild>
        <w:div w:id="2107269564">
          <w:marLeft w:val="0"/>
          <w:marRight w:val="0"/>
          <w:marTop w:val="0"/>
          <w:marBottom w:val="0"/>
          <w:divBdr>
            <w:top w:val="none" w:sz="0" w:space="0" w:color="auto"/>
            <w:left w:val="none" w:sz="0" w:space="0" w:color="auto"/>
            <w:bottom w:val="none" w:sz="0" w:space="0" w:color="auto"/>
            <w:right w:val="none" w:sz="0" w:space="0" w:color="auto"/>
          </w:divBdr>
          <w:divsChild>
            <w:div w:id="30764693">
              <w:marLeft w:val="0"/>
              <w:marRight w:val="0"/>
              <w:marTop w:val="0"/>
              <w:marBottom w:val="0"/>
              <w:divBdr>
                <w:top w:val="none" w:sz="0" w:space="0" w:color="auto"/>
                <w:left w:val="none" w:sz="0" w:space="0" w:color="auto"/>
                <w:bottom w:val="none" w:sz="0" w:space="0" w:color="auto"/>
                <w:right w:val="none" w:sz="0" w:space="0" w:color="auto"/>
              </w:divBdr>
              <w:divsChild>
                <w:div w:id="1878153482">
                  <w:marLeft w:val="0"/>
                  <w:marRight w:val="0"/>
                  <w:marTop w:val="0"/>
                  <w:marBottom w:val="0"/>
                  <w:divBdr>
                    <w:top w:val="none" w:sz="0" w:space="0" w:color="auto"/>
                    <w:left w:val="none" w:sz="0" w:space="0" w:color="auto"/>
                    <w:bottom w:val="none" w:sz="0" w:space="0" w:color="auto"/>
                    <w:right w:val="none" w:sz="0" w:space="0" w:color="auto"/>
                  </w:divBdr>
                  <w:divsChild>
                    <w:div w:id="1941064949">
                      <w:marLeft w:val="0"/>
                      <w:marRight w:val="0"/>
                      <w:marTop w:val="0"/>
                      <w:marBottom w:val="0"/>
                      <w:divBdr>
                        <w:top w:val="none" w:sz="0" w:space="0" w:color="auto"/>
                        <w:left w:val="none" w:sz="0" w:space="0" w:color="auto"/>
                        <w:bottom w:val="none" w:sz="0" w:space="0" w:color="auto"/>
                        <w:right w:val="none" w:sz="0" w:space="0" w:color="auto"/>
                      </w:divBdr>
                      <w:divsChild>
                        <w:div w:id="712536986">
                          <w:marLeft w:val="0"/>
                          <w:marRight w:val="0"/>
                          <w:marTop w:val="0"/>
                          <w:marBottom w:val="0"/>
                          <w:divBdr>
                            <w:top w:val="none" w:sz="0" w:space="0" w:color="auto"/>
                            <w:left w:val="none" w:sz="0" w:space="0" w:color="auto"/>
                            <w:bottom w:val="none" w:sz="0" w:space="0" w:color="auto"/>
                            <w:right w:val="none" w:sz="0" w:space="0" w:color="auto"/>
                          </w:divBdr>
                          <w:divsChild>
                            <w:div w:id="796293486">
                              <w:marLeft w:val="0"/>
                              <w:marRight w:val="0"/>
                              <w:marTop w:val="0"/>
                              <w:marBottom w:val="0"/>
                              <w:divBdr>
                                <w:top w:val="none" w:sz="0" w:space="0" w:color="auto"/>
                                <w:left w:val="none" w:sz="0" w:space="0" w:color="auto"/>
                                <w:bottom w:val="none" w:sz="0" w:space="0" w:color="auto"/>
                                <w:right w:val="none" w:sz="0" w:space="0" w:color="auto"/>
                              </w:divBdr>
                              <w:divsChild>
                                <w:div w:id="1353995127">
                                  <w:marLeft w:val="0"/>
                                  <w:marRight w:val="0"/>
                                  <w:marTop w:val="0"/>
                                  <w:marBottom w:val="0"/>
                                  <w:divBdr>
                                    <w:top w:val="none" w:sz="0" w:space="0" w:color="auto"/>
                                    <w:left w:val="none" w:sz="0" w:space="0" w:color="auto"/>
                                    <w:bottom w:val="none" w:sz="0" w:space="0" w:color="auto"/>
                                    <w:right w:val="none" w:sz="0" w:space="0" w:color="auto"/>
                                  </w:divBdr>
                                  <w:divsChild>
                                    <w:div w:id="1180852730">
                                      <w:marLeft w:val="60"/>
                                      <w:marRight w:val="0"/>
                                      <w:marTop w:val="0"/>
                                      <w:marBottom w:val="0"/>
                                      <w:divBdr>
                                        <w:top w:val="none" w:sz="0" w:space="0" w:color="auto"/>
                                        <w:left w:val="none" w:sz="0" w:space="0" w:color="auto"/>
                                        <w:bottom w:val="none" w:sz="0" w:space="0" w:color="auto"/>
                                        <w:right w:val="none" w:sz="0" w:space="0" w:color="auto"/>
                                      </w:divBdr>
                                      <w:divsChild>
                                        <w:div w:id="612130671">
                                          <w:marLeft w:val="0"/>
                                          <w:marRight w:val="0"/>
                                          <w:marTop w:val="0"/>
                                          <w:marBottom w:val="0"/>
                                          <w:divBdr>
                                            <w:top w:val="none" w:sz="0" w:space="0" w:color="auto"/>
                                            <w:left w:val="none" w:sz="0" w:space="0" w:color="auto"/>
                                            <w:bottom w:val="none" w:sz="0" w:space="0" w:color="auto"/>
                                            <w:right w:val="none" w:sz="0" w:space="0" w:color="auto"/>
                                          </w:divBdr>
                                          <w:divsChild>
                                            <w:div w:id="1505242263">
                                              <w:marLeft w:val="0"/>
                                              <w:marRight w:val="0"/>
                                              <w:marTop w:val="0"/>
                                              <w:marBottom w:val="120"/>
                                              <w:divBdr>
                                                <w:top w:val="single" w:sz="6" w:space="0" w:color="F5F5F5"/>
                                                <w:left w:val="single" w:sz="6" w:space="0" w:color="F5F5F5"/>
                                                <w:bottom w:val="single" w:sz="6" w:space="0" w:color="F5F5F5"/>
                                                <w:right w:val="single" w:sz="6" w:space="0" w:color="F5F5F5"/>
                                              </w:divBdr>
                                              <w:divsChild>
                                                <w:div w:id="2112123324">
                                                  <w:marLeft w:val="0"/>
                                                  <w:marRight w:val="0"/>
                                                  <w:marTop w:val="0"/>
                                                  <w:marBottom w:val="0"/>
                                                  <w:divBdr>
                                                    <w:top w:val="none" w:sz="0" w:space="0" w:color="auto"/>
                                                    <w:left w:val="none" w:sz="0" w:space="0" w:color="auto"/>
                                                    <w:bottom w:val="none" w:sz="0" w:space="0" w:color="auto"/>
                                                    <w:right w:val="none" w:sz="0" w:space="0" w:color="auto"/>
                                                  </w:divBdr>
                                                  <w:divsChild>
                                                    <w:div w:id="17318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967327">
      <w:bodyDiv w:val="1"/>
      <w:marLeft w:val="0"/>
      <w:marRight w:val="0"/>
      <w:marTop w:val="0"/>
      <w:marBottom w:val="0"/>
      <w:divBdr>
        <w:top w:val="none" w:sz="0" w:space="0" w:color="auto"/>
        <w:left w:val="none" w:sz="0" w:space="0" w:color="auto"/>
        <w:bottom w:val="none" w:sz="0" w:space="0" w:color="auto"/>
        <w:right w:val="none" w:sz="0" w:space="0" w:color="auto"/>
      </w:divBdr>
    </w:div>
    <w:div w:id="614482803">
      <w:bodyDiv w:val="1"/>
      <w:marLeft w:val="0"/>
      <w:marRight w:val="0"/>
      <w:marTop w:val="0"/>
      <w:marBottom w:val="0"/>
      <w:divBdr>
        <w:top w:val="none" w:sz="0" w:space="0" w:color="auto"/>
        <w:left w:val="none" w:sz="0" w:space="0" w:color="auto"/>
        <w:bottom w:val="none" w:sz="0" w:space="0" w:color="auto"/>
        <w:right w:val="none" w:sz="0" w:space="0" w:color="auto"/>
      </w:divBdr>
    </w:div>
    <w:div w:id="617687892">
      <w:bodyDiv w:val="1"/>
      <w:marLeft w:val="0"/>
      <w:marRight w:val="0"/>
      <w:marTop w:val="0"/>
      <w:marBottom w:val="0"/>
      <w:divBdr>
        <w:top w:val="none" w:sz="0" w:space="0" w:color="auto"/>
        <w:left w:val="none" w:sz="0" w:space="0" w:color="auto"/>
        <w:bottom w:val="none" w:sz="0" w:space="0" w:color="auto"/>
        <w:right w:val="none" w:sz="0" w:space="0" w:color="auto"/>
      </w:divBdr>
      <w:divsChild>
        <w:div w:id="18692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449228">
      <w:bodyDiv w:val="1"/>
      <w:marLeft w:val="0"/>
      <w:marRight w:val="0"/>
      <w:marTop w:val="0"/>
      <w:marBottom w:val="0"/>
      <w:divBdr>
        <w:top w:val="none" w:sz="0" w:space="0" w:color="auto"/>
        <w:left w:val="none" w:sz="0" w:space="0" w:color="auto"/>
        <w:bottom w:val="none" w:sz="0" w:space="0" w:color="auto"/>
        <w:right w:val="none" w:sz="0" w:space="0" w:color="auto"/>
      </w:divBdr>
    </w:div>
    <w:div w:id="1160081440">
      <w:bodyDiv w:val="1"/>
      <w:marLeft w:val="0"/>
      <w:marRight w:val="0"/>
      <w:marTop w:val="0"/>
      <w:marBottom w:val="0"/>
      <w:divBdr>
        <w:top w:val="none" w:sz="0" w:space="0" w:color="auto"/>
        <w:left w:val="none" w:sz="0" w:space="0" w:color="auto"/>
        <w:bottom w:val="none" w:sz="0" w:space="0" w:color="auto"/>
        <w:right w:val="none" w:sz="0" w:space="0" w:color="auto"/>
      </w:divBdr>
      <w:divsChild>
        <w:div w:id="1732580472">
          <w:marLeft w:val="0"/>
          <w:marRight w:val="0"/>
          <w:marTop w:val="300"/>
          <w:marBottom w:val="300"/>
          <w:divBdr>
            <w:top w:val="none" w:sz="0" w:space="0" w:color="auto"/>
            <w:left w:val="none" w:sz="0" w:space="0" w:color="auto"/>
            <w:bottom w:val="none" w:sz="0" w:space="0" w:color="auto"/>
            <w:right w:val="none" w:sz="0" w:space="0" w:color="auto"/>
          </w:divBdr>
          <w:divsChild>
            <w:div w:id="533343595">
              <w:marLeft w:val="0"/>
              <w:marRight w:val="0"/>
              <w:marTop w:val="0"/>
              <w:marBottom w:val="0"/>
              <w:divBdr>
                <w:top w:val="none" w:sz="0" w:space="0" w:color="auto"/>
                <w:left w:val="none" w:sz="0" w:space="0" w:color="auto"/>
                <w:bottom w:val="none" w:sz="0" w:space="0" w:color="auto"/>
                <w:right w:val="none" w:sz="0" w:space="0" w:color="auto"/>
              </w:divBdr>
              <w:divsChild>
                <w:div w:id="1037311926">
                  <w:marLeft w:val="0"/>
                  <w:marRight w:val="0"/>
                  <w:marTop w:val="0"/>
                  <w:marBottom w:val="0"/>
                  <w:divBdr>
                    <w:top w:val="none" w:sz="0" w:space="0" w:color="auto"/>
                    <w:left w:val="none" w:sz="0" w:space="0" w:color="auto"/>
                    <w:bottom w:val="none" w:sz="0" w:space="0" w:color="auto"/>
                    <w:right w:val="none" w:sz="0" w:space="0" w:color="auto"/>
                  </w:divBdr>
                </w:div>
                <w:div w:id="1821117766">
                  <w:marLeft w:val="0"/>
                  <w:marRight w:val="0"/>
                  <w:marTop w:val="0"/>
                  <w:marBottom w:val="0"/>
                  <w:divBdr>
                    <w:top w:val="none" w:sz="0" w:space="0" w:color="auto"/>
                    <w:left w:val="none" w:sz="0" w:space="0" w:color="auto"/>
                    <w:bottom w:val="none" w:sz="0" w:space="0" w:color="auto"/>
                    <w:right w:val="none" w:sz="0" w:space="0" w:color="auto"/>
                  </w:divBdr>
                </w:div>
                <w:div w:id="1133213697">
                  <w:marLeft w:val="0"/>
                  <w:marRight w:val="0"/>
                  <w:marTop w:val="0"/>
                  <w:marBottom w:val="0"/>
                  <w:divBdr>
                    <w:top w:val="none" w:sz="0" w:space="0" w:color="auto"/>
                    <w:left w:val="none" w:sz="0" w:space="0" w:color="auto"/>
                    <w:bottom w:val="none" w:sz="0" w:space="0" w:color="auto"/>
                    <w:right w:val="none" w:sz="0" w:space="0" w:color="auto"/>
                  </w:divBdr>
                </w:div>
                <w:div w:id="1653873743">
                  <w:marLeft w:val="0"/>
                  <w:marRight w:val="0"/>
                  <w:marTop w:val="0"/>
                  <w:marBottom w:val="0"/>
                  <w:divBdr>
                    <w:top w:val="none" w:sz="0" w:space="0" w:color="auto"/>
                    <w:left w:val="none" w:sz="0" w:space="0" w:color="auto"/>
                    <w:bottom w:val="none" w:sz="0" w:space="0" w:color="auto"/>
                    <w:right w:val="none" w:sz="0" w:space="0" w:color="auto"/>
                  </w:divBdr>
                </w:div>
                <w:div w:id="557982366">
                  <w:marLeft w:val="0"/>
                  <w:marRight w:val="0"/>
                  <w:marTop w:val="0"/>
                  <w:marBottom w:val="0"/>
                  <w:divBdr>
                    <w:top w:val="none" w:sz="0" w:space="0" w:color="auto"/>
                    <w:left w:val="none" w:sz="0" w:space="0" w:color="auto"/>
                    <w:bottom w:val="none" w:sz="0" w:space="0" w:color="auto"/>
                    <w:right w:val="none" w:sz="0" w:space="0" w:color="auto"/>
                  </w:divBdr>
                </w:div>
                <w:div w:id="132598687">
                  <w:marLeft w:val="0"/>
                  <w:marRight w:val="0"/>
                  <w:marTop w:val="0"/>
                  <w:marBottom w:val="0"/>
                  <w:divBdr>
                    <w:top w:val="none" w:sz="0" w:space="0" w:color="auto"/>
                    <w:left w:val="none" w:sz="0" w:space="0" w:color="auto"/>
                    <w:bottom w:val="none" w:sz="0" w:space="0" w:color="auto"/>
                    <w:right w:val="none" w:sz="0" w:space="0" w:color="auto"/>
                  </w:divBdr>
                </w:div>
                <w:div w:id="9344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991">
      <w:bodyDiv w:val="1"/>
      <w:marLeft w:val="0"/>
      <w:marRight w:val="0"/>
      <w:marTop w:val="0"/>
      <w:marBottom w:val="0"/>
      <w:divBdr>
        <w:top w:val="none" w:sz="0" w:space="0" w:color="auto"/>
        <w:left w:val="none" w:sz="0" w:space="0" w:color="auto"/>
        <w:bottom w:val="none" w:sz="0" w:space="0" w:color="auto"/>
        <w:right w:val="none" w:sz="0" w:space="0" w:color="auto"/>
      </w:divBdr>
      <w:divsChild>
        <w:div w:id="318315003">
          <w:marLeft w:val="0"/>
          <w:marRight w:val="0"/>
          <w:marTop w:val="0"/>
          <w:marBottom w:val="0"/>
          <w:divBdr>
            <w:top w:val="none" w:sz="0" w:space="0" w:color="auto"/>
            <w:left w:val="none" w:sz="0" w:space="0" w:color="auto"/>
            <w:bottom w:val="none" w:sz="0" w:space="0" w:color="auto"/>
            <w:right w:val="none" w:sz="0" w:space="0" w:color="auto"/>
          </w:divBdr>
          <w:divsChild>
            <w:div w:id="929003345">
              <w:marLeft w:val="0"/>
              <w:marRight w:val="0"/>
              <w:marTop w:val="0"/>
              <w:marBottom w:val="0"/>
              <w:divBdr>
                <w:top w:val="none" w:sz="0" w:space="0" w:color="auto"/>
                <w:left w:val="none" w:sz="0" w:space="0" w:color="auto"/>
                <w:bottom w:val="none" w:sz="0" w:space="0" w:color="auto"/>
                <w:right w:val="none" w:sz="0" w:space="0" w:color="auto"/>
              </w:divBdr>
              <w:divsChild>
                <w:div w:id="1758400181">
                  <w:marLeft w:val="0"/>
                  <w:marRight w:val="0"/>
                  <w:marTop w:val="0"/>
                  <w:marBottom w:val="0"/>
                  <w:divBdr>
                    <w:top w:val="none" w:sz="0" w:space="0" w:color="auto"/>
                    <w:left w:val="none" w:sz="0" w:space="0" w:color="auto"/>
                    <w:bottom w:val="none" w:sz="0" w:space="0" w:color="auto"/>
                    <w:right w:val="none" w:sz="0" w:space="0" w:color="auto"/>
                  </w:divBdr>
                  <w:divsChild>
                    <w:div w:id="1227834629">
                      <w:marLeft w:val="0"/>
                      <w:marRight w:val="0"/>
                      <w:marTop w:val="0"/>
                      <w:marBottom w:val="0"/>
                      <w:divBdr>
                        <w:top w:val="none" w:sz="0" w:space="0" w:color="auto"/>
                        <w:left w:val="none" w:sz="0" w:space="0" w:color="auto"/>
                        <w:bottom w:val="none" w:sz="0" w:space="0" w:color="auto"/>
                        <w:right w:val="none" w:sz="0" w:space="0" w:color="auto"/>
                      </w:divBdr>
                      <w:divsChild>
                        <w:div w:id="684475305">
                          <w:marLeft w:val="0"/>
                          <w:marRight w:val="0"/>
                          <w:marTop w:val="0"/>
                          <w:marBottom w:val="0"/>
                          <w:divBdr>
                            <w:top w:val="none" w:sz="0" w:space="0" w:color="auto"/>
                            <w:left w:val="none" w:sz="0" w:space="0" w:color="auto"/>
                            <w:bottom w:val="none" w:sz="0" w:space="0" w:color="auto"/>
                            <w:right w:val="none" w:sz="0" w:space="0" w:color="auto"/>
                          </w:divBdr>
                          <w:divsChild>
                            <w:div w:id="461652677">
                              <w:marLeft w:val="0"/>
                              <w:marRight w:val="0"/>
                              <w:marTop w:val="0"/>
                              <w:marBottom w:val="0"/>
                              <w:divBdr>
                                <w:top w:val="none" w:sz="0" w:space="0" w:color="auto"/>
                                <w:left w:val="none" w:sz="0" w:space="0" w:color="auto"/>
                                <w:bottom w:val="none" w:sz="0" w:space="0" w:color="auto"/>
                                <w:right w:val="none" w:sz="0" w:space="0" w:color="auto"/>
                              </w:divBdr>
                              <w:divsChild>
                                <w:div w:id="1614939777">
                                  <w:marLeft w:val="0"/>
                                  <w:marRight w:val="0"/>
                                  <w:marTop w:val="0"/>
                                  <w:marBottom w:val="0"/>
                                  <w:divBdr>
                                    <w:top w:val="none" w:sz="0" w:space="0" w:color="auto"/>
                                    <w:left w:val="none" w:sz="0" w:space="0" w:color="auto"/>
                                    <w:bottom w:val="none" w:sz="0" w:space="0" w:color="auto"/>
                                    <w:right w:val="none" w:sz="0" w:space="0" w:color="auto"/>
                                  </w:divBdr>
                                  <w:divsChild>
                                    <w:div w:id="920019977">
                                      <w:marLeft w:val="0"/>
                                      <w:marRight w:val="0"/>
                                      <w:marTop w:val="0"/>
                                      <w:marBottom w:val="0"/>
                                      <w:divBdr>
                                        <w:top w:val="none" w:sz="0" w:space="0" w:color="auto"/>
                                        <w:left w:val="none" w:sz="0" w:space="0" w:color="auto"/>
                                        <w:bottom w:val="none" w:sz="0" w:space="0" w:color="auto"/>
                                        <w:right w:val="none" w:sz="0" w:space="0" w:color="auto"/>
                                      </w:divBdr>
                                      <w:divsChild>
                                        <w:div w:id="2045709067">
                                          <w:marLeft w:val="0"/>
                                          <w:marRight w:val="0"/>
                                          <w:marTop w:val="0"/>
                                          <w:marBottom w:val="0"/>
                                          <w:divBdr>
                                            <w:top w:val="none" w:sz="0" w:space="0" w:color="auto"/>
                                            <w:left w:val="none" w:sz="0" w:space="0" w:color="auto"/>
                                            <w:bottom w:val="none" w:sz="0" w:space="0" w:color="auto"/>
                                            <w:right w:val="none" w:sz="0" w:space="0" w:color="auto"/>
                                          </w:divBdr>
                                          <w:divsChild>
                                            <w:div w:id="16286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730700">
      <w:bodyDiv w:val="1"/>
      <w:marLeft w:val="0"/>
      <w:marRight w:val="0"/>
      <w:marTop w:val="0"/>
      <w:marBottom w:val="0"/>
      <w:divBdr>
        <w:top w:val="none" w:sz="0" w:space="0" w:color="auto"/>
        <w:left w:val="none" w:sz="0" w:space="0" w:color="auto"/>
        <w:bottom w:val="none" w:sz="0" w:space="0" w:color="auto"/>
        <w:right w:val="none" w:sz="0" w:space="0" w:color="auto"/>
      </w:divBdr>
      <w:divsChild>
        <w:div w:id="1770661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741877">
      <w:bodyDiv w:val="1"/>
      <w:marLeft w:val="0"/>
      <w:marRight w:val="0"/>
      <w:marTop w:val="0"/>
      <w:marBottom w:val="0"/>
      <w:divBdr>
        <w:top w:val="none" w:sz="0" w:space="0" w:color="auto"/>
        <w:left w:val="none" w:sz="0" w:space="0" w:color="auto"/>
        <w:bottom w:val="none" w:sz="0" w:space="0" w:color="auto"/>
        <w:right w:val="none" w:sz="0" w:space="0" w:color="auto"/>
      </w:divBdr>
      <w:divsChild>
        <w:div w:id="2010598788">
          <w:marLeft w:val="0"/>
          <w:marRight w:val="0"/>
          <w:marTop w:val="0"/>
          <w:marBottom w:val="0"/>
          <w:divBdr>
            <w:top w:val="none" w:sz="0" w:space="0" w:color="auto"/>
            <w:left w:val="none" w:sz="0" w:space="0" w:color="auto"/>
            <w:bottom w:val="none" w:sz="0" w:space="0" w:color="auto"/>
            <w:right w:val="none" w:sz="0" w:space="0" w:color="auto"/>
          </w:divBdr>
          <w:divsChild>
            <w:div w:id="33116936">
              <w:marLeft w:val="0"/>
              <w:marRight w:val="0"/>
              <w:marTop w:val="0"/>
              <w:marBottom w:val="0"/>
              <w:divBdr>
                <w:top w:val="none" w:sz="0" w:space="0" w:color="auto"/>
                <w:left w:val="none" w:sz="0" w:space="0" w:color="auto"/>
                <w:bottom w:val="none" w:sz="0" w:space="0" w:color="auto"/>
                <w:right w:val="none" w:sz="0" w:space="0" w:color="auto"/>
              </w:divBdr>
              <w:divsChild>
                <w:div w:id="1317488735">
                  <w:marLeft w:val="0"/>
                  <w:marRight w:val="0"/>
                  <w:marTop w:val="0"/>
                  <w:marBottom w:val="0"/>
                  <w:divBdr>
                    <w:top w:val="none" w:sz="0" w:space="0" w:color="auto"/>
                    <w:left w:val="none" w:sz="0" w:space="0" w:color="auto"/>
                    <w:bottom w:val="none" w:sz="0" w:space="0" w:color="auto"/>
                    <w:right w:val="none" w:sz="0" w:space="0" w:color="auto"/>
                  </w:divBdr>
                  <w:divsChild>
                    <w:div w:id="1369799754">
                      <w:marLeft w:val="0"/>
                      <w:marRight w:val="0"/>
                      <w:marTop w:val="0"/>
                      <w:marBottom w:val="0"/>
                      <w:divBdr>
                        <w:top w:val="none" w:sz="0" w:space="0" w:color="auto"/>
                        <w:left w:val="none" w:sz="0" w:space="0" w:color="auto"/>
                        <w:bottom w:val="none" w:sz="0" w:space="0" w:color="auto"/>
                        <w:right w:val="none" w:sz="0" w:space="0" w:color="auto"/>
                      </w:divBdr>
                      <w:divsChild>
                        <w:div w:id="1201629687">
                          <w:marLeft w:val="0"/>
                          <w:marRight w:val="0"/>
                          <w:marTop w:val="0"/>
                          <w:marBottom w:val="0"/>
                          <w:divBdr>
                            <w:top w:val="none" w:sz="0" w:space="0" w:color="auto"/>
                            <w:left w:val="none" w:sz="0" w:space="0" w:color="auto"/>
                            <w:bottom w:val="none" w:sz="0" w:space="0" w:color="auto"/>
                            <w:right w:val="none" w:sz="0" w:space="0" w:color="auto"/>
                          </w:divBdr>
                          <w:divsChild>
                            <w:div w:id="180096590">
                              <w:marLeft w:val="0"/>
                              <w:marRight w:val="0"/>
                              <w:marTop w:val="0"/>
                              <w:marBottom w:val="0"/>
                              <w:divBdr>
                                <w:top w:val="none" w:sz="0" w:space="0" w:color="auto"/>
                                <w:left w:val="none" w:sz="0" w:space="0" w:color="auto"/>
                                <w:bottom w:val="none" w:sz="0" w:space="0" w:color="auto"/>
                                <w:right w:val="none" w:sz="0" w:space="0" w:color="auto"/>
                              </w:divBdr>
                              <w:divsChild>
                                <w:div w:id="1839539406">
                                  <w:marLeft w:val="0"/>
                                  <w:marRight w:val="0"/>
                                  <w:marTop w:val="0"/>
                                  <w:marBottom w:val="0"/>
                                  <w:divBdr>
                                    <w:top w:val="none" w:sz="0" w:space="0" w:color="auto"/>
                                    <w:left w:val="none" w:sz="0" w:space="0" w:color="auto"/>
                                    <w:bottom w:val="none" w:sz="0" w:space="0" w:color="auto"/>
                                    <w:right w:val="none" w:sz="0" w:space="0" w:color="auto"/>
                                  </w:divBdr>
                                  <w:divsChild>
                                    <w:div w:id="1316106853">
                                      <w:marLeft w:val="60"/>
                                      <w:marRight w:val="0"/>
                                      <w:marTop w:val="0"/>
                                      <w:marBottom w:val="0"/>
                                      <w:divBdr>
                                        <w:top w:val="none" w:sz="0" w:space="0" w:color="auto"/>
                                        <w:left w:val="none" w:sz="0" w:space="0" w:color="auto"/>
                                        <w:bottom w:val="none" w:sz="0" w:space="0" w:color="auto"/>
                                        <w:right w:val="none" w:sz="0" w:space="0" w:color="auto"/>
                                      </w:divBdr>
                                      <w:divsChild>
                                        <w:div w:id="2087728320">
                                          <w:marLeft w:val="0"/>
                                          <w:marRight w:val="0"/>
                                          <w:marTop w:val="0"/>
                                          <w:marBottom w:val="0"/>
                                          <w:divBdr>
                                            <w:top w:val="none" w:sz="0" w:space="0" w:color="auto"/>
                                            <w:left w:val="none" w:sz="0" w:space="0" w:color="auto"/>
                                            <w:bottom w:val="none" w:sz="0" w:space="0" w:color="auto"/>
                                            <w:right w:val="none" w:sz="0" w:space="0" w:color="auto"/>
                                          </w:divBdr>
                                          <w:divsChild>
                                            <w:div w:id="2075926420">
                                              <w:marLeft w:val="0"/>
                                              <w:marRight w:val="0"/>
                                              <w:marTop w:val="0"/>
                                              <w:marBottom w:val="120"/>
                                              <w:divBdr>
                                                <w:top w:val="single" w:sz="6" w:space="0" w:color="F5F5F5"/>
                                                <w:left w:val="single" w:sz="6" w:space="0" w:color="F5F5F5"/>
                                                <w:bottom w:val="single" w:sz="6" w:space="0" w:color="F5F5F5"/>
                                                <w:right w:val="single" w:sz="6" w:space="0" w:color="F5F5F5"/>
                                              </w:divBdr>
                                              <w:divsChild>
                                                <w:div w:id="1756785271">
                                                  <w:marLeft w:val="0"/>
                                                  <w:marRight w:val="0"/>
                                                  <w:marTop w:val="0"/>
                                                  <w:marBottom w:val="0"/>
                                                  <w:divBdr>
                                                    <w:top w:val="none" w:sz="0" w:space="0" w:color="auto"/>
                                                    <w:left w:val="none" w:sz="0" w:space="0" w:color="auto"/>
                                                    <w:bottom w:val="none" w:sz="0" w:space="0" w:color="auto"/>
                                                    <w:right w:val="none" w:sz="0" w:space="0" w:color="auto"/>
                                                  </w:divBdr>
                                                  <w:divsChild>
                                                    <w:div w:id="4561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796835">
      <w:bodyDiv w:val="1"/>
      <w:marLeft w:val="0"/>
      <w:marRight w:val="0"/>
      <w:marTop w:val="0"/>
      <w:marBottom w:val="0"/>
      <w:divBdr>
        <w:top w:val="none" w:sz="0" w:space="0" w:color="auto"/>
        <w:left w:val="none" w:sz="0" w:space="0" w:color="auto"/>
        <w:bottom w:val="none" w:sz="0" w:space="0" w:color="auto"/>
        <w:right w:val="none" w:sz="0" w:space="0" w:color="auto"/>
      </w:divBdr>
    </w:div>
    <w:div w:id="1511333651">
      <w:bodyDiv w:val="1"/>
      <w:marLeft w:val="0"/>
      <w:marRight w:val="0"/>
      <w:marTop w:val="0"/>
      <w:marBottom w:val="0"/>
      <w:divBdr>
        <w:top w:val="none" w:sz="0" w:space="0" w:color="auto"/>
        <w:left w:val="none" w:sz="0" w:space="0" w:color="auto"/>
        <w:bottom w:val="none" w:sz="0" w:space="0" w:color="auto"/>
        <w:right w:val="none" w:sz="0" w:space="0" w:color="auto"/>
      </w:divBdr>
    </w:div>
    <w:div w:id="1556962409">
      <w:bodyDiv w:val="1"/>
      <w:marLeft w:val="0"/>
      <w:marRight w:val="0"/>
      <w:marTop w:val="0"/>
      <w:marBottom w:val="0"/>
      <w:divBdr>
        <w:top w:val="none" w:sz="0" w:space="0" w:color="auto"/>
        <w:left w:val="none" w:sz="0" w:space="0" w:color="auto"/>
        <w:bottom w:val="none" w:sz="0" w:space="0" w:color="auto"/>
        <w:right w:val="none" w:sz="0" w:space="0" w:color="auto"/>
      </w:divBdr>
      <w:divsChild>
        <w:div w:id="223298667">
          <w:marLeft w:val="0"/>
          <w:marRight w:val="0"/>
          <w:marTop w:val="0"/>
          <w:marBottom w:val="0"/>
          <w:divBdr>
            <w:top w:val="none" w:sz="0" w:space="0" w:color="auto"/>
            <w:left w:val="none" w:sz="0" w:space="0" w:color="auto"/>
            <w:bottom w:val="none" w:sz="0" w:space="0" w:color="auto"/>
            <w:right w:val="none" w:sz="0" w:space="0" w:color="auto"/>
          </w:divBdr>
          <w:divsChild>
            <w:div w:id="4961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19150">
      <w:bodyDiv w:val="1"/>
      <w:marLeft w:val="0"/>
      <w:marRight w:val="0"/>
      <w:marTop w:val="0"/>
      <w:marBottom w:val="0"/>
      <w:divBdr>
        <w:top w:val="none" w:sz="0" w:space="0" w:color="auto"/>
        <w:left w:val="none" w:sz="0" w:space="0" w:color="auto"/>
        <w:bottom w:val="none" w:sz="0" w:space="0" w:color="auto"/>
        <w:right w:val="none" w:sz="0" w:space="0" w:color="auto"/>
      </w:divBdr>
    </w:div>
    <w:div w:id="1892879408">
      <w:bodyDiv w:val="1"/>
      <w:marLeft w:val="0"/>
      <w:marRight w:val="0"/>
      <w:marTop w:val="0"/>
      <w:marBottom w:val="0"/>
      <w:divBdr>
        <w:top w:val="none" w:sz="0" w:space="0" w:color="auto"/>
        <w:left w:val="none" w:sz="0" w:space="0" w:color="auto"/>
        <w:bottom w:val="none" w:sz="0" w:space="0" w:color="auto"/>
        <w:right w:val="none" w:sz="0" w:space="0" w:color="auto"/>
      </w:divBdr>
      <w:divsChild>
        <w:div w:id="1142579493">
          <w:marLeft w:val="0"/>
          <w:marRight w:val="0"/>
          <w:marTop w:val="0"/>
          <w:marBottom w:val="0"/>
          <w:divBdr>
            <w:top w:val="single" w:sz="6" w:space="0" w:color="C0C0C0"/>
            <w:left w:val="none" w:sz="0" w:space="0" w:color="auto"/>
            <w:bottom w:val="single" w:sz="6" w:space="0" w:color="C0C0C0"/>
            <w:right w:val="single" w:sz="6" w:space="0" w:color="C0C0C0"/>
          </w:divBdr>
          <w:divsChild>
            <w:div w:id="1573855513">
              <w:marLeft w:val="225"/>
              <w:marRight w:val="225"/>
              <w:marTop w:val="225"/>
              <w:marBottom w:val="225"/>
              <w:divBdr>
                <w:top w:val="none" w:sz="0" w:space="0" w:color="auto"/>
                <w:left w:val="none" w:sz="0" w:space="0" w:color="auto"/>
                <w:bottom w:val="none" w:sz="0" w:space="0" w:color="auto"/>
                <w:right w:val="none" w:sz="0" w:space="0" w:color="auto"/>
              </w:divBdr>
            </w:div>
          </w:divsChild>
        </w:div>
        <w:div w:id="150339727">
          <w:marLeft w:val="0"/>
          <w:marRight w:val="0"/>
          <w:marTop w:val="0"/>
          <w:marBottom w:val="0"/>
          <w:divBdr>
            <w:top w:val="single" w:sz="6" w:space="0" w:color="C0C0C0"/>
            <w:left w:val="none" w:sz="0" w:space="0" w:color="auto"/>
            <w:bottom w:val="single" w:sz="6" w:space="0" w:color="C0C0C0"/>
            <w:right w:val="none" w:sz="0" w:space="0" w:color="auto"/>
          </w:divBdr>
          <w:divsChild>
            <w:div w:id="112407442">
              <w:marLeft w:val="150"/>
              <w:marRight w:val="150"/>
              <w:marTop w:val="150"/>
              <w:marBottom w:val="150"/>
              <w:divBdr>
                <w:top w:val="none" w:sz="0" w:space="0" w:color="auto"/>
                <w:left w:val="none" w:sz="0" w:space="0" w:color="auto"/>
                <w:bottom w:val="none" w:sz="0" w:space="0" w:color="auto"/>
                <w:right w:val="none" w:sz="0" w:space="0" w:color="auto"/>
              </w:divBdr>
              <w:divsChild>
                <w:div w:id="1264025485">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2009094198">
                      <w:marLeft w:val="0"/>
                      <w:marRight w:val="0"/>
                      <w:marTop w:val="0"/>
                      <w:marBottom w:val="0"/>
                      <w:divBdr>
                        <w:top w:val="none" w:sz="0" w:space="0" w:color="auto"/>
                        <w:left w:val="none" w:sz="0" w:space="0" w:color="auto"/>
                        <w:bottom w:val="none" w:sz="0" w:space="0" w:color="auto"/>
                        <w:right w:val="none" w:sz="0" w:space="0" w:color="auto"/>
                      </w:divBdr>
                    </w:div>
                    <w:div w:id="1042901785">
                      <w:marLeft w:val="0"/>
                      <w:marRight w:val="0"/>
                      <w:marTop w:val="0"/>
                      <w:marBottom w:val="0"/>
                      <w:divBdr>
                        <w:top w:val="none" w:sz="0" w:space="0" w:color="auto"/>
                        <w:left w:val="none" w:sz="0" w:space="0" w:color="auto"/>
                        <w:bottom w:val="none" w:sz="0" w:space="0" w:color="auto"/>
                        <w:right w:val="none" w:sz="0" w:space="0" w:color="auto"/>
                      </w:divBdr>
                    </w:div>
                  </w:divsChild>
                </w:div>
                <w:div w:id="2028169393">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1916275965">
                      <w:marLeft w:val="0"/>
                      <w:marRight w:val="0"/>
                      <w:marTop w:val="0"/>
                      <w:marBottom w:val="0"/>
                      <w:divBdr>
                        <w:top w:val="none" w:sz="0" w:space="0" w:color="auto"/>
                        <w:left w:val="none" w:sz="0" w:space="0" w:color="auto"/>
                        <w:bottom w:val="none" w:sz="0" w:space="0" w:color="auto"/>
                        <w:right w:val="none" w:sz="0" w:space="0" w:color="auto"/>
                      </w:divBdr>
                    </w:div>
                    <w:div w:id="16651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6238">
          <w:marLeft w:val="0"/>
          <w:marRight w:val="0"/>
          <w:marTop w:val="0"/>
          <w:marBottom w:val="0"/>
          <w:divBdr>
            <w:top w:val="none" w:sz="0" w:space="0" w:color="auto"/>
            <w:left w:val="none" w:sz="0" w:space="0" w:color="auto"/>
            <w:bottom w:val="none" w:sz="0" w:space="0" w:color="auto"/>
            <w:right w:val="none" w:sz="0" w:space="0" w:color="auto"/>
          </w:divBdr>
        </w:div>
      </w:divsChild>
    </w:div>
    <w:div w:id="1972439740">
      <w:bodyDiv w:val="1"/>
      <w:marLeft w:val="0"/>
      <w:marRight w:val="0"/>
      <w:marTop w:val="0"/>
      <w:marBottom w:val="0"/>
      <w:divBdr>
        <w:top w:val="none" w:sz="0" w:space="0" w:color="auto"/>
        <w:left w:val="none" w:sz="0" w:space="0" w:color="auto"/>
        <w:bottom w:val="none" w:sz="0" w:space="0" w:color="auto"/>
        <w:right w:val="none" w:sz="0" w:space="0" w:color="auto"/>
      </w:divBdr>
      <w:divsChild>
        <w:div w:id="1348098704">
          <w:marLeft w:val="0"/>
          <w:marRight w:val="0"/>
          <w:marTop w:val="0"/>
          <w:marBottom w:val="0"/>
          <w:divBdr>
            <w:top w:val="none" w:sz="0" w:space="0" w:color="auto"/>
            <w:left w:val="none" w:sz="0" w:space="0" w:color="auto"/>
            <w:bottom w:val="none" w:sz="0" w:space="0" w:color="auto"/>
            <w:right w:val="none" w:sz="0" w:space="0" w:color="auto"/>
          </w:divBdr>
          <w:divsChild>
            <w:div w:id="1308124319">
              <w:marLeft w:val="0"/>
              <w:marRight w:val="0"/>
              <w:marTop w:val="0"/>
              <w:marBottom w:val="0"/>
              <w:divBdr>
                <w:top w:val="none" w:sz="0" w:space="0" w:color="auto"/>
                <w:left w:val="none" w:sz="0" w:space="0" w:color="auto"/>
                <w:bottom w:val="none" w:sz="0" w:space="0" w:color="auto"/>
                <w:right w:val="none" w:sz="0" w:space="0" w:color="auto"/>
              </w:divBdr>
              <w:divsChild>
                <w:div w:id="1801535404">
                  <w:marLeft w:val="0"/>
                  <w:marRight w:val="0"/>
                  <w:marTop w:val="0"/>
                  <w:marBottom w:val="0"/>
                  <w:divBdr>
                    <w:top w:val="none" w:sz="0" w:space="0" w:color="auto"/>
                    <w:left w:val="none" w:sz="0" w:space="0" w:color="auto"/>
                    <w:bottom w:val="none" w:sz="0" w:space="0" w:color="auto"/>
                    <w:right w:val="none" w:sz="0" w:space="0" w:color="auto"/>
                  </w:divBdr>
                  <w:divsChild>
                    <w:div w:id="107045431">
                      <w:marLeft w:val="0"/>
                      <w:marRight w:val="0"/>
                      <w:marTop w:val="0"/>
                      <w:marBottom w:val="0"/>
                      <w:divBdr>
                        <w:top w:val="none" w:sz="0" w:space="0" w:color="auto"/>
                        <w:left w:val="none" w:sz="0" w:space="0" w:color="auto"/>
                        <w:bottom w:val="none" w:sz="0" w:space="0" w:color="auto"/>
                        <w:right w:val="none" w:sz="0" w:space="0" w:color="auto"/>
                      </w:divBdr>
                      <w:divsChild>
                        <w:div w:id="2113697280">
                          <w:marLeft w:val="0"/>
                          <w:marRight w:val="0"/>
                          <w:marTop w:val="0"/>
                          <w:marBottom w:val="0"/>
                          <w:divBdr>
                            <w:top w:val="none" w:sz="0" w:space="0" w:color="auto"/>
                            <w:left w:val="none" w:sz="0" w:space="0" w:color="auto"/>
                            <w:bottom w:val="none" w:sz="0" w:space="0" w:color="auto"/>
                            <w:right w:val="none" w:sz="0" w:space="0" w:color="auto"/>
                          </w:divBdr>
                          <w:divsChild>
                            <w:div w:id="269512498">
                              <w:marLeft w:val="0"/>
                              <w:marRight w:val="0"/>
                              <w:marTop w:val="0"/>
                              <w:marBottom w:val="0"/>
                              <w:divBdr>
                                <w:top w:val="none" w:sz="0" w:space="0" w:color="auto"/>
                                <w:left w:val="none" w:sz="0" w:space="0" w:color="auto"/>
                                <w:bottom w:val="none" w:sz="0" w:space="0" w:color="auto"/>
                                <w:right w:val="none" w:sz="0" w:space="0" w:color="auto"/>
                              </w:divBdr>
                              <w:divsChild>
                                <w:div w:id="328680833">
                                  <w:marLeft w:val="0"/>
                                  <w:marRight w:val="0"/>
                                  <w:marTop w:val="0"/>
                                  <w:marBottom w:val="0"/>
                                  <w:divBdr>
                                    <w:top w:val="none" w:sz="0" w:space="0" w:color="auto"/>
                                    <w:left w:val="none" w:sz="0" w:space="0" w:color="auto"/>
                                    <w:bottom w:val="none" w:sz="0" w:space="0" w:color="auto"/>
                                    <w:right w:val="none" w:sz="0" w:space="0" w:color="auto"/>
                                  </w:divBdr>
                                  <w:divsChild>
                                    <w:div w:id="1619987460">
                                      <w:marLeft w:val="0"/>
                                      <w:marRight w:val="0"/>
                                      <w:marTop w:val="0"/>
                                      <w:marBottom w:val="0"/>
                                      <w:divBdr>
                                        <w:top w:val="none" w:sz="0" w:space="0" w:color="auto"/>
                                        <w:left w:val="none" w:sz="0" w:space="0" w:color="auto"/>
                                        <w:bottom w:val="none" w:sz="0" w:space="0" w:color="auto"/>
                                        <w:right w:val="none" w:sz="0" w:space="0" w:color="auto"/>
                                      </w:divBdr>
                                      <w:divsChild>
                                        <w:div w:id="609506476">
                                          <w:marLeft w:val="0"/>
                                          <w:marRight w:val="0"/>
                                          <w:marTop w:val="0"/>
                                          <w:marBottom w:val="0"/>
                                          <w:divBdr>
                                            <w:top w:val="none" w:sz="0" w:space="0" w:color="auto"/>
                                            <w:left w:val="none" w:sz="0" w:space="0" w:color="auto"/>
                                            <w:bottom w:val="none" w:sz="0" w:space="0" w:color="auto"/>
                                            <w:right w:val="none" w:sz="0" w:space="0" w:color="auto"/>
                                          </w:divBdr>
                                          <w:divsChild>
                                            <w:div w:id="724139721">
                                              <w:marLeft w:val="0"/>
                                              <w:marRight w:val="0"/>
                                              <w:marTop w:val="0"/>
                                              <w:marBottom w:val="0"/>
                                              <w:divBdr>
                                                <w:top w:val="none" w:sz="0" w:space="0" w:color="auto"/>
                                                <w:left w:val="none" w:sz="0" w:space="0" w:color="auto"/>
                                                <w:bottom w:val="none" w:sz="0" w:space="0" w:color="auto"/>
                                                <w:right w:val="none" w:sz="0" w:space="0" w:color="auto"/>
                                              </w:divBdr>
                                              <w:divsChild>
                                                <w:div w:id="1425615065">
                                                  <w:marLeft w:val="0"/>
                                                  <w:marRight w:val="0"/>
                                                  <w:marTop w:val="0"/>
                                                  <w:marBottom w:val="0"/>
                                                  <w:divBdr>
                                                    <w:top w:val="none" w:sz="0" w:space="0" w:color="auto"/>
                                                    <w:left w:val="none" w:sz="0" w:space="0" w:color="auto"/>
                                                    <w:bottom w:val="none" w:sz="0" w:space="0" w:color="auto"/>
                                                    <w:right w:val="none" w:sz="0" w:space="0" w:color="auto"/>
                                                  </w:divBdr>
                                                  <w:divsChild>
                                                    <w:div w:id="952516911">
                                                      <w:marLeft w:val="0"/>
                                                      <w:marRight w:val="0"/>
                                                      <w:marTop w:val="0"/>
                                                      <w:marBottom w:val="0"/>
                                                      <w:divBdr>
                                                        <w:top w:val="none" w:sz="0" w:space="0" w:color="auto"/>
                                                        <w:left w:val="none" w:sz="0" w:space="0" w:color="auto"/>
                                                        <w:bottom w:val="none" w:sz="0" w:space="0" w:color="auto"/>
                                                        <w:right w:val="none" w:sz="0" w:space="0" w:color="auto"/>
                                                      </w:divBdr>
                                                      <w:divsChild>
                                                        <w:div w:id="350452125">
                                                          <w:marLeft w:val="0"/>
                                                          <w:marRight w:val="0"/>
                                                          <w:marTop w:val="0"/>
                                                          <w:marBottom w:val="0"/>
                                                          <w:divBdr>
                                                            <w:top w:val="none" w:sz="0" w:space="0" w:color="auto"/>
                                                            <w:left w:val="none" w:sz="0" w:space="0" w:color="auto"/>
                                                            <w:bottom w:val="none" w:sz="0" w:space="0" w:color="auto"/>
                                                            <w:right w:val="none" w:sz="0" w:space="0" w:color="auto"/>
                                                          </w:divBdr>
                                                          <w:divsChild>
                                                            <w:div w:id="1159080079">
                                                              <w:marLeft w:val="0"/>
                                                              <w:marRight w:val="0"/>
                                                              <w:marTop w:val="0"/>
                                                              <w:marBottom w:val="0"/>
                                                              <w:divBdr>
                                                                <w:top w:val="none" w:sz="0" w:space="0" w:color="auto"/>
                                                                <w:left w:val="none" w:sz="0" w:space="0" w:color="auto"/>
                                                                <w:bottom w:val="none" w:sz="0" w:space="0" w:color="auto"/>
                                                                <w:right w:val="none" w:sz="0" w:space="0" w:color="auto"/>
                                                              </w:divBdr>
                                                              <w:divsChild>
                                                                <w:div w:id="95561822">
                                                                  <w:marLeft w:val="0"/>
                                                                  <w:marRight w:val="0"/>
                                                                  <w:marTop w:val="0"/>
                                                                  <w:marBottom w:val="0"/>
                                                                  <w:divBdr>
                                                                    <w:top w:val="none" w:sz="0" w:space="0" w:color="auto"/>
                                                                    <w:left w:val="none" w:sz="0" w:space="0" w:color="auto"/>
                                                                    <w:bottom w:val="none" w:sz="0" w:space="0" w:color="auto"/>
                                                                    <w:right w:val="none" w:sz="0" w:space="0" w:color="auto"/>
                                                                  </w:divBdr>
                                                                  <w:divsChild>
                                                                    <w:div w:id="449667896">
                                                                      <w:marLeft w:val="0"/>
                                                                      <w:marRight w:val="0"/>
                                                                      <w:marTop w:val="0"/>
                                                                      <w:marBottom w:val="0"/>
                                                                      <w:divBdr>
                                                                        <w:top w:val="none" w:sz="0" w:space="0" w:color="auto"/>
                                                                        <w:left w:val="none" w:sz="0" w:space="0" w:color="auto"/>
                                                                        <w:bottom w:val="none" w:sz="0" w:space="0" w:color="auto"/>
                                                                        <w:right w:val="none" w:sz="0" w:space="0" w:color="auto"/>
                                                                      </w:divBdr>
                                                                      <w:divsChild>
                                                                        <w:div w:id="1826780369">
                                                                          <w:marLeft w:val="0"/>
                                                                          <w:marRight w:val="0"/>
                                                                          <w:marTop w:val="0"/>
                                                                          <w:marBottom w:val="0"/>
                                                                          <w:divBdr>
                                                                            <w:top w:val="none" w:sz="0" w:space="0" w:color="auto"/>
                                                                            <w:left w:val="none" w:sz="0" w:space="0" w:color="auto"/>
                                                                            <w:bottom w:val="none" w:sz="0" w:space="0" w:color="auto"/>
                                                                            <w:right w:val="none" w:sz="0" w:space="0" w:color="auto"/>
                                                                          </w:divBdr>
                                                                          <w:divsChild>
                                                                            <w:div w:id="1442796749">
                                                                              <w:marLeft w:val="0"/>
                                                                              <w:marRight w:val="0"/>
                                                                              <w:marTop w:val="0"/>
                                                                              <w:marBottom w:val="0"/>
                                                                              <w:divBdr>
                                                                                <w:top w:val="none" w:sz="0" w:space="0" w:color="auto"/>
                                                                                <w:left w:val="none" w:sz="0" w:space="0" w:color="auto"/>
                                                                                <w:bottom w:val="none" w:sz="0" w:space="0" w:color="auto"/>
                                                                                <w:right w:val="none" w:sz="0" w:space="0" w:color="auto"/>
                                                                              </w:divBdr>
                                                                              <w:divsChild>
                                                                                <w:div w:id="1405761575">
                                                                                  <w:marLeft w:val="0"/>
                                                                                  <w:marRight w:val="0"/>
                                                                                  <w:marTop w:val="0"/>
                                                                                  <w:marBottom w:val="0"/>
                                                                                  <w:divBdr>
                                                                                    <w:top w:val="none" w:sz="0" w:space="0" w:color="auto"/>
                                                                                    <w:left w:val="none" w:sz="0" w:space="0" w:color="auto"/>
                                                                                    <w:bottom w:val="none" w:sz="0" w:space="0" w:color="auto"/>
                                                                                    <w:right w:val="none" w:sz="0" w:space="0" w:color="auto"/>
                                                                                  </w:divBdr>
                                                                                  <w:divsChild>
                                                                                    <w:div w:id="816186681">
                                                                                      <w:marLeft w:val="0"/>
                                                                                      <w:marRight w:val="0"/>
                                                                                      <w:marTop w:val="0"/>
                                                                                      <w:marBottom w:val="0"/>
                                                                                      <w:divBdr>
                                                                                        <w:top w:val="none" w:sz="0" w:space="0" w:color="auto"/>
                                                                                        <w:left w:val="none" w:sz="0" w:space="0" w:color="auto"/>
                                                                                        <w:bottom w:val="none" w:sz="0" w:space="0" w:color="auto"/>
                                                                                        <w:right w:val="none" w:sz="0" w:space="0" w:color="auto"/>
                                                                                      </w:divBdr>
                                                                                      <w:divsChild>
                                                                                        <w:div w:id="702754269">
                                                                                          <w:marLeft w:val="0"/>
                                                                                          <w:marRight w:val="0"/>
                                                                                          <w:marTop w:val="0"/>
                                                                                          <w:marBottom w:val="0"/>
                                                                                          <w:divBdr>
                                                                                            <w:top w:val="none" w:sz="0" w:space="0" w:color="auto"/>
                                                                                            <w:left w:val="none" w:sz="0" w:space="0" w:color="auto"/>
                                                                                            <w:bottom w:val="none" w:sz="0" w:space="0" w:color="auto"/>
                                                                                            <w:right w:val="none" w:sz="0" w:space="0" w:color="auto"/>
                                                                                          </w:divBdr>
                                                                                        </w:div>
                                                                                        <w:div w:id="309098667">
                                                                                          <w:marLeft w:val="0"/>
                                                                                          <w:marRight w:val="0"/>
                                                                                          <w:marTop w:val="0"/>
                                                                                          <w:marBottom w:val="0"/>
                                                                                          <w:divBdr>
                                                                                            <w:top w:val="none" w:sz="0" w:space="0" w:color="auto"/>
                                                                                            <w:left w:val="none" w:sz="0" w:space="0" w:color="auto"/>
                                                                                            <w:bottom w:val="none" w:sz="0" w:space="0" w:color="auto"/>
                                                                                            <w:right w:val="none" w:sz="0" w:space="0" w:color="auto"/>
                                                                                          </w:divBdr>
                                                                                        </w:div>
                                                                                        <w:div w:id="1800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42FA-EDCF-4653-9C87-B14B6823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И.В.</dc:creator>
  <cp:lastModifiedBy>Романенко И.В.</cp:lastModifiedBy>
  <cp:revision>6</cp:revision>
  <cp:lastPrinted>2013-12-16T07:36:00Z</cp:lastPrinted>
  <dcterms:created xsi:type="dcterms:W3CDTF">2014-05-19T22:55:00Z</dcterms:created>
  <dcterms:modified xsi:type="dcterms:W3CDTF">2014-06-03T09:37:00Z</dcterms:modified>
</cp:coreProperties>
</file>