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A" w:rsidRPr="000318A6" w:rsidRDefault="00C105C0" w:rsidP="00C105C0">
      <w:pPr>
        <w:spacing w:after="0" w:line="240" w:lineRule="auto"/>
        <w:ind w:firstLine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0318A6" w:rsidRPr="000318A6">
        <w:rPr>
          <w:rFonts w:ascii="Times New Roman" w:hAnsi="Times New Roman" w:cs="Times New Roman"/>
          <w:bCs/>
          <w:sz w:val="24"/>
          <w:szCs w:val="24"/>
        </w:rPr>
        <w:t>«УТВЕРЖДАЮ»:</w:t>
      </w:r>
    </w:p>
    <w:p w:rsidR="000318A6" w:rsidRPr="00A7436D" w:rsidRDefault="000318A6" w:rsidP="00C105C0">
      <w:pPr>
        <w:spacing w:after="0" w:line="240" w:lineRule="auto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A7436D">
        <w:rPr>
          <w:rFonts w:ascii="Times New Roman" w:hAnsi="Times New Roman" w:cs="Times New Roman"/>
          <w:bCs/>
          <w:sz w:val="24"/>
          <w:szCs w:val="24"/>
        </w:rPr>
        <w:t>Генеральный директор ООО «ИНЭРИ»</w:t>
      </w:r>
    </w:p>
    <w:p w:rsidR="000318A6" w:rsidRDefault="000318A6" w:rsidP="00C105C0">
      <w:pPr>
        <w:spacing w:after="0" w:line="240" w:lineRule="auto"/>
        <w:ind w:firstLine="5245"/>
        <w:rPr>
          <w:rFonts w:ascii="Times New Roman" w:hAnsi="Times New Roman" w:cs="Times New Roman"/>
          <w:bCs/>
          <w:sz w:val="24"/>
          <w:szCs w:val="24"/>
        </w:rPr>
      </w:pPr>
    </w:p>
    <w:p w:rsidR="000318A6" w:rsidRDefault="000318A6" w:rsidP="00C105C0">
      <w:pPr>
        <w:spacing w:after="0" w:line="240" w:lineRule="auto"/>
        <w:ind w:firstLine="5245"/>
        <w:rPr>
          <w:rFonts w:ascii="Times New Roman" w:hAnsi="Times New Roman" w:cs="Times New Roman"/>
          <w:bCs/>
          <w:sz w:val="24"/>
          <w:szCs w:val="24"/>
        </w:rPr>
      </w:pPr>
    </w:p>
    <w:p w:rsidR="000318A6" w:rsidRDefault="000318A6" w:rsidP="00C105C0">
      <w:pPr>
        <w:spacing w:after="0" w:line="240" w:lineRule="auto"/>
        <w:ind w:firstLine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    Романенко И.В.</w:t>
      </w:r>
    </w:p>
    <w:p w:rsidR="000318A6" w:rsidRDefault="00C105C0" w:rsidP="00C105C0">
      <w:pPr>
        <w:spacing w:after="0" w:line="240" w:lineRule="auto"/>
        <w:ind w:firstLine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318A6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318A6">
        <w:rPr>
          <w:rFonts w:ascii="Times New Roman" w:hAnsi="Times New Roman" w:cs="Times New Roman"/>
          <w:bCs/>
          <w:sz w:val="24"/>
          <w:szCs w:val="24"/>
        </w:rPr>
        <w:t xml:space="preserve"> декабря 2013 г.</w:t>
      </w:r>
    </w:p>
    <w:p w:rsidR="000318A6" w:rsidRDefault="000318A6" w:rsidP="00587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8A6" w:rsidRDefault="000318A6" w:rsidP="00587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F7" w:rsidRPr="00156C89" w:rsidRDefault="00995FF8" w:rsidP="0058720E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56C89">
        <w:rPr>
          <w:rFonts w:ascii="Bookman Old Style" w:hAnsi="Bookman Old Style" w:cs="Times New Roman"/>
          <w:b/>
          <w:bCs/>
          <w:sz w:val="24"/>
          <w:szCs w:val="24"/>
        </w:rPr>
        <w:t>ПРАВИЛА ДЛЯ АВТОРОВ</w:t>
      </w:r>
      <w:r w:rsidR="000318A6" w:rsidRPr="00156C89">
        <w:rPr>
          <w:rFonts w:ascii="Bookman Old Style" w:hAnsi="Bookman Old Style" w:cs="Times New Roman"/>
          <w:b/>
          <w:bCs/>
          <w:sz w:val="24"/>
          <w:szCs w:val="24"/>
        </w:rPr>
        <w:t xml:space="preserve"> ЖУРНАЛА «ЭКОНОМИКА. БИЗНЕС. ПРАВО»</w:t>
      </w:r>
    </w:p>
    <w:p w:rsidR="005B6D73" w:rsidRDefault="005B6D73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70F" w:rsidRDefault="009F68DB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0E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6A070F">
        <w:rPr>
          <w:rFonts w:ascii="Times New Roman" w:hAnsi="Times New Roman" w:cs="Times New Roman"/>
          <w:b/>
          <w:sz w:val="24"/>
          <w:szCs w:val="24"/>
        </w:rPr>
        <w:t>Соблюдение законодательства об авторских и смежных правах.</w:t>
      </w:r>
    </w:p>
    <w:p w:rsidR="004358F7" w:rsidRDefault="00336FBA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995FF8">
        <w:rPr>
          <w:rFonts w:ascii="Times New Roman" w:hAnsi="Times New Roman" w:cs="Times New Roman"/>
          <w:sz w:val="24"/>
          <w:szCs w:val="24"/>
        </w:rPr>
        <w:t>В журнале «</w:t>
      </w:r>
      <w:r w:rsidR="004358F7">
        <w:rPr>
          <w:rFonts w:ascii="Times New Roman" w:hAnsi="Times New Roman" w:cs="Times New Roman"/>
          <w:sz w:val="24"/>
          <w:szCs w:val="24"/>
        </w:rPr>
        <w:t xml:space="preserve">Экономика. Бизнес. Право» </w:t>
      </w:r>
      <w:r w:rsidR="00995FF8">
        <w:rPr>
          <w:rFonts w:ascii="Times New Roman" w:hAnsi="Times New Roman" w:cs="Times New Roman"/>
          <w:sz w:val="24"/>
          <w:szCs w:val="24"/>
        </w:rPr>
        <w:t>публикуются только оригинальные, ранее нигде не опубликованные</w:t>
      </w:r>
      <w:r w:rsidR="00814D14">
        <w:rPr>
          <w:rFonts w:ascii="Times New Roman" w:hAnsi="Times New Roman" w:cs="Times New Roman"/>
          <w:sz w:val="24"/>
          <w:szCs w:val="24"/>
        </w:rPr>
        <w:t xml:space="preserve"> (в том числе в сети интернет) и не направленные в другие изд</w:t>
      </w:r>
      <w:r w:rsidR="00814D14">
        <w:rPr>
          <w:rFonts w:ascii="Times New Roman" w:hAnsi="Times New Roman" w:cs="Times New Roman"/>
          <w:sz w:val="24"/>
          <w:szCs w:val="24"/>
        </w:rPr>
        <w:t>а</w:t>
      </w:r>
      <w:r w:rsidR="00814D14">
        <w:rPr>
          <w:rFonts w:ascii="Times New Roman" w:hAnsi="Times New Roman" w:cs="Times New Roman"/>
          <w:sz w:val="24"/>
          <w:szCs w:val="24"/>
        </w:rPr>
        <w:t xml:space="preserve">тельства </w:t>
      </w:r>
      <w:r w:rsidR="00F65CFB">
        <w:rPr>
          <w:rFonts w:ascii="Times New Roman" w:hAnsi="Times New Roman" w:cs="Times New Roman"/>
          <w:sz w:val="24"/>
          <w:szCs w:val="24"/>
        </w:rPr>
        <w:t xml:space="preserve">рукописи, </w:t>
      </w:r>
      <w:r w:rsidR="00995FF8">
        <w:rPr>
          <w:rFonts w:ascii="Times New Roman" w:hAnsi="Times New Roman" w:cs="Times New Roman"/>
          <w:sz w:val="24"/>
          <w:szCs w:val="24"/>
        </w:rPr>
        <w:t>оформленные в соответствии с требованиями Редакции</w:t>
      </w:r>
      <w:r w:rsidR="006A070F">
        <w:rPr>
          <w:rFonts w:ascii="Times New Roman" w:hAnsi="Times New Roman" w:cs="Times New Roman"/>
          <w:sz w:val="24"/>
          <w:szCs w:val="24"/>
        </w:rPr>
        <w:t>.</w:t>
      </w:r>
    </w:p>
    <w:p w:rsidR="006A070F" w:rsidRDefault="006A070F" w:rsidP="006A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Автор передаёт, а Редакция принимает рукопись на условиях Авторского договора (Приложение 1): н</w:t>
      </w:r>
      <w:r w:rsidRPr="00C5240E">
        <w:rPr>
          <w:rFonts w:ascii="Times New Roman" w:hAnsi="Times New Roman" w:cs="Times New Roman"/>
          <w:sz w:val="24"/>
          <w:szCs w:val="24"/>
        </w:rPr>
        <w:t xml:space="preserve">аправляя </w:t>
      </w:r>
      <w:r>
        <w:rPr>
          <w:rFonts w:ascii="Times New Roman" w:hAnsi="Times New Roman" w:cs="Times New Roman"/>
          <w:sz w:val="24"/>
          <w:szCs w:val="24"/>
        </w:rPr>
        <w:t>рукопись в редакцию журнала «Экономика. Бизнес. Право»</w:t>
      </w:r>
      <w:r w:rsidRPr="00C524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40E">
        <w:rPr>
          <w:rFonts w:ascii="Times New Roman" w:hAnsi="Times New Roman" w:cs="Times New Roman"/>
          <w:sz w:val="24"/>
          <w:szCs w:val="24"/>
        </w:rPr>
        <w:t>в</w:t>
      </w:r>
      <w:r w:rsidRPr="00C5240E">
        <w:rPr>
          <w:rFonts w:ascii="Times New Roman" w:hAnsi="Times New Roman" w:cs="Times New Roman"/>
          <w:sz w:val="24"/>
          <w:szCs w:val="24"/>
        </w:rPr>
        <w:t>тор тем самым соглашается с условиями</w:t>
      </w:r>
      <w:r>
        <w:rPr>
          <w:rFonts w:ascii="Times New Roman" w:hAnsi="Times New Roman" w:cs="Times New Roman"/>
          <w:sz w:val="24"/>
          <w:szCs w:val="24"/>
        </w:rPr>
        <w:t xml:space="preserve"> Авторского договора.</w:t>
      </w:r>
    </w:p>
    <w:p w:rsidR="00181C1F" w:rsidRDefault="006A070F" w:rsidP="00181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181C1F">
        <w:rPr>
          <w:rFonts w:ascii="Times New Roman" w:hAnsi="Times New Roman" w:cs="Times New Roman"/>
          <w:sz w:val="24"/>
          <w:szCs w:val="24"/>
        </w:rPr>
        <w:t xml:space="preserve">Авторский договор (Приложение 1) и настоящие </w:t>
      </w:r>
      <w:r w:rsidR="000318A6">
        <w:rPr>
          <w:rFonts w:ascii="Times New Roman" w:hAnsi="Times New Roman" w:cs="Times New Roman"/>
          <w:sz w:val="24"/>
          <w:szCs w:val="24"/>
        </w:rPr>
        <w:t>''Правила для авторов журнала «Экономика. Бизнес. Право»</w:t>
      </w:r>
      <w:r w:rsidR="000318A6" w:rsidRPr="000318A6">
        <w:rPr>
          <w:rFonts w:ascii="Times New Roman" w:hAnsi="Times New Roman" w:cs="Times New Roman"/>
          <w:sz w:val="24"/>
          <w:szCs w:val="24"/>
        </w:rPr>
        <w:t xml:space="preserve"> </w:t>
      </w:r>
      <w:r w:rsidR="000318A6">
        <w:rPr>
          <w:rFonts w:ascii="Times New Roman" w:hAnsi="Times New Roman" w:cs="Times New Roman"/>
          <w:sz w:val="24"/>
          <w:szCs w:val="24"/>
        </w:rPr>
        <w:t xml:space="preserve">'' (далее - </w:t>
      </w:r>
      <w:r w:rsidR="00181C1F">
        <w:rPr>
          <w:rFonts w:ascii="Times New Roman" w:hAnsi="Times New Roman" w:cs="Times New Roman"/>
          <w:sz w:val="24"/>
          <w:szCs w:val="24"/>
        </w:rPr>
        <w:t>«Правила для авторов»</w:t>
      </w:r>
      <w:r w:rsidR="000318A6">
        <w:rPr>
          <w:rFonts w:ascii="Times New Roman" w:hAnsi="Times New Roman" w:cs="Times New Roman"/>
          <w:sz w:val="24"/>
          <w:szCs w:val="24"/>
        </w:rPr>
        <w:t>)</w:t>
      </w:r>
      <w:r w:rsidR="00181C1F">
        <w:rPr>
          <w:rFonts w:ascii="Times New Roman" w:hAnsi="Times New Roman" w:cs="Times New Roman"/>
          <w:sz w:val="24"/>
          <w:szCs w:val="24"/>
        </w:rPr>
        <w:t xml:space="preserve"> являются публичной офертой (п. 2 Статьи 437 ГК РФ) и вступают в силу с момента их опубликования в журнале «Экон</w:t>
      </w:r>
      <w:r w:rsidR="00181C1F">
        <w:rPr>
          <w:rFonts w:ascii="Times New Roman" w:hAnsi="Times New Roman" w:cs="Times New Roman"/>
          <w:sz w:val="24"/>
          <w:szCs w:val="24"/>
        </w:rPr>
        <w:t>о</w:t>
      </w:r>
      <w:r w:rsidR="00181C1F">
        <w:rPr>
          <w:rFonts w:ascii="Times New Roman" w:hAnsi="Times New Roman" w:cs="Times New Roman"/>
          <w:sz w:val="24"/>
          <w:szCs w:val="24"/>
        </w:rPr>
        <w:t>мика. Бизнес. Право»</w:t>
      </w:r>
      <w:r w:rsidR="0001306C">
        <w:rPr>
          <w:rFonts w:ascii="Times New Roman" w:hAnsi="Times New Roman" w:cs="Times New Roman"/>
          <w:sz w:val="24"/>
          <w:szCs w:val="24"/>
        </w:rPr>
        <w:t xml:space="preserve">, </w:t>
      </w:r>
      <w:r w:rsidR="00181C1F">
        <w:rPr>
          <w:rFonts w:ascii="Times New Roman" w:hAnsi="Times New Roman" w:cs="Times New Roman"/>
          <w:sz w:val="24"/>
          <w:szCs w:val="24"/>
        </w:rPr>
        <w:t>или размещения в сети интернет на сайте Института экономических разработок и исследований</w:t>
      </w:r>
      <w:r w:rsidR="0001306C">
        <w:rPr>
          <w:rFonts w:ascii="Times New Roman" w:hAnsi="Times New Roman" w:cs="Times New Roman"/>
          <w:sz w:val="24"/>
          <w:szCs w:val="24"/>
        </w:rPr>
        <w:t>, или размещения в социальной сети</w:t>
      </w:r>
      <w:r w:rsidR="007A2EFE">
        <w:rPr>
          <w:rFonts w:ascii="Times New Roman" w:hAnsi="Times New Roman" w:cs="Times New Roman"/>
          <w:sz w:val="24"/>
          <w:szCs w:val="24"/>
        </w:rPr>
        <w:t xml:space="preserve"> (</w:t>
      </w:r>
      <w:r w:rsidR="00651002" w:rsidRPr="00651002">
        <w:rPr>
          <w:rFonts w:ascii="Times New Roman" w:hAnsi="Times New Roman" w:cs="Times New Roman"/>
          <w:sz w:val="24"/>
          <w:szCs w:val="24"/>
        </w:rPr>
        <w:t>http://vk.com/ineri_spb</w:t>
      </w:r>
      <w:r w:rsidR="00D57110">
        <w:rPr>
          <w:rFonts w:ascii="Times New Roman" w:hAnsi="Times New Roman" w:cs="Times New Roman"/>
          <w:sz w:val="24"/>
          <w:szCs w:val="24"/>
        </w:rPr>
        <w:t>).</w:t>
      </w:r>
      <w:r w:rsidR="00181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C1F" w:rsidRDefault="00181C1F" w:rsidP="006A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1A9" w:rsidRPr="0099606F" w:rsidRDefault="009C01A9" w:rsidP="009C01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F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181C1F">
        <w:rPr>
          <w:rFonts w:ascii="Times New Roman" w:hAnsi="Times New Roman" w:cs="Times New Roman"/>
          <w:b/>
          <w:sz w:val="24"/>
          <w:szCs w:val="24"/>
        </w:rPr>
        <w:t xml:space="preserve">направления рукописи в Редакцию. </w:t>
      </w:r>
      <w:r w:rsidRPr="00996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1FD" w:rsidRPr="00C201FD" w:rsidRDefault="00002B3F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Взаимодействие Автора и Редакции осуществляется посредством электронной по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17E5A">
        <w:rPr>
          <w:rFonts w:ascii="Times New Roman" w:hAnsi="Times New Roman" w:cs="Times New Roman"/>
          <w:sz w:val="24"/>
          <w:szCs w:val="24"/>
        </w:rPr>
        <w:t xml:space="preserve">ты. </w:t>
      </w:r>
      <w:r w:rsidRPr="00B17E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7E5A">
        <w:rPr>
          <w:rFonts w:ascii="Times New Roman" w:hAnsi="Times New Roman" w:cs="Times New Roman"/>
          <w:sz w:val="24"/>
          <w:szCs w:val="24"/>
        </w:rPr>
        <w:t>-</w:t>
      </w:r>
      <w:r w:rsidRPr="00B17E5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7E5A">
        <w:rPr>
          <w:rFonts w:ascii="Times New Roman" w:hAnsi="Times New Roman" w:cs="Times New Roman"/>
          <w:sz w:val="24"/>
          <w:szCs w:val="24"/>
        </w:rPr>
        <w:t xml:space="preserve"> </w:t>
      </w:r>
      <w:r w:rsidR="00B17E5A" w:rsidRPr="00B17E5A">
        <w:rPr>
          <w:rFonts w:ascii="Times New Roman" w:hAnsi="Times New Roman" w:cs="Times New Roman"/>
          <w:sz w:val="24"/>
          <w:szCs w:val="24"/>
        </w:rPr>
        <w:t>главного редактора</w:t>
      </w:r>
      <w:r w:rsidR="00B17E5A">
        <w:rPr>
          <w:rFonts w:ascii="Times New Roman" w:hAnsi="Times New Roman" w:cs="Times New Roman"/>
          <w:sz w:val="24"/>
          <w:szCs w:val="24"/>
        </w:rPr>
        <w:t xml:space="preserve"> Романенко Игоря Владимировича</w:t>
      </w:r>
      <w:r w:rsidRPr="00B17E5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51002" w:rsidRPr="00B17E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romanenkoiv</w:t>
        </w:r>
        <w:r w:rsidR="00651002" w:rsidRPr="00B17E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651002" w:rsidRPr="00B17E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651002" w:rsidRPr="00B17E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51002" w:rsidRPr="00B17E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17E5A" w:rsidRPr="00B17E5A">
        <w:rPr>
          <w:rFonts w:ascii="Times New Roman" w:hAnsi="Times New Roman" w:cs="Times New Roman"/>
          <w:sz w:val="24"/>
          <w:szCs w:val="24"/>
        </w:rPr>
        <w:t>, контактный т</w:t>
      </w:r>
      <w:r w:rsidR="00181C1F" w:rsidRPr="00B17E5A">
        <w:rPr>
          <w:rFonts w:ascii="Times New Roman" w:hAnsi="Times New Roman" w:cs="Times New Roman"/>
          <w:sz w:val="24"/>
          <w:szCs w:val="24"/>
        </w:rPr>
        <w:t>елефон: +7 960 231 01 44</w:t>
      </w:r>
      <w:r w:rsidR="00B17E5A">
        <w:rPr>
          <w:rFonts w:ascii="Times New Roman" w:hAnsi="Times New Roman" w:cs="Times New Roman"/>
          <w:sz w:val="24"/>
          <w:szCs w:val="24"/>
        </w:rPr>
        <w:t>.</w:t>
      </w:r>
    </w:p>
    <w:p w:rsidR="00A94BD6" w:rsidRDefault="00002B3F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D02757">
        <w:rPr>
          <w:rFonts w:ascii="Times New Roman" w:hAnsi="Times New Roman" w:cs="Times New Roman"/>
          <w:sz w:val="24"/>
          <w:szCs w:val="24"/>
        </w:rPr>
        <w:t>Минимальный объем отправки</w:t>
      </w:r>
      <w:r w:rsidR="00A94BD6">
        <w:rPr>
          <w:rFonts w:ascii="Times New Roman" w:hAnsi="Times New Roman" w:cs="Times New Roman"/>
          <w:sz w:val="24"/>
          <w:szCs w:val="24"/>
        </w:rPr>
        <w:t>:</w:t>
      </w:r>
    </w:p>
    <w:p w:rsidR="00635D48" w:rsidRPr="00C235B1" w:rsidRDefault="00A94BD6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5B1">
        <w:rPr>
          <w:rFonts w:ascii="Times New Roman" w:hAnsi="Times New Roman" w:cs="Times New Roman"/>
          <w:sz w:val="24"/>
          <w:szCs w:val="24"/>
        </w:rPr>
        <w:t xml:space="preserve">а) </w:t>
      </w:r>
      <w:r w:rsidR="00B17E5A" w:rsidRPr="00C235B1">
        <w:rPr>
          <w:rFonts w:ascii="Times New Roman" w:hAnsi="Times New Roman" w:cs="Times New Roman"/>
          <w:sz w:val="24"/>
          <w:szCs w:val="24"/>
        </w:rPr>
        <w:t>Р</w:t>
      </w:r>
      <w:r w:rsidR="00D04746" w:rsidRPr="00C235B1">
        <w:rPr>
          <w:rFonts w:ascii="Times New Roman" w:hAnsi="Times New Roman" w:cs="Times New Roman"/>
          <w:sz w:val="24"/>
          <w:szCs w:val="24"/>
        </w:rPr>
        <w:t xml:space="preserve">укопись статьи </w:t>
      </w:r>
      <w:r w:rsidR="00635D48" w:rsidRPr="00C235B1">
        <w:rPr>
          <w:rFonts w:ascii="Times New Roman" w:hAnsi="Times New Roman" w:cs="Times New Roman"/>
          <w:sz w:val="24"/>
          <w:szCs w:val="24"/>
        </w:rPr>
        <w:t>в текстовом редакторе *.doc или *.</w:t>
      </w:r>
      <w:r w:rsidR="00635D48" w:rsidRPr="00C235B1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802864" w:rsidRPr="00C235B1">
        <w:rPr>
          <w:rFonts w:ascii="Times New Roman" w:hAnsi="Times New Roman" w:cs="Times New Roman"/>
          <w:sz w:val="24"/>
          <w:szCs w:val="24"/>
        </w:rPr>
        <w:t xml:space="preserve"> </w:t>
      </w:r>
      <w:r w:rsidR="00D02757" w:rsidRPr="00C235B1">
        <w:rPr>
          <w:rFonts w:ascii="Times New Roman" w:hAnsi="Times New Roman" w:cs="Times New Roman"/>
          <w:sz w:val="24"/>
          <w:szCs w:val="24"/>
        </w:rPr>
        <w:t xml:space="preserve">(см. </w:t>
      </w:r>
      <w:r w:rsidR="00D04746" w:rsidRPr="00C235B1">
        <w:rPr>
          <w:rFonts w:ascii="Times New Roman" w:hAnsi="Times New Roman" w:cs="Times New Roman"/>
          <w:sz w:val="24"/>
          <w:szCs w:val="24"/>
        </w:rPr>
        <w:t>Приложени</w:t>
      </w:r>
      <w:r w:rsidR="00D02757" w:rsidRPr="00C235B1">
        <w:rPr>
          <w:rFonts w:ascii="Times New Roman" w:hAnsi="Times New Roman" w:cs="Times New Roman"/>
          <w:sz w:val="24"/>
          <w:szCs w:val="24"/>
        </w:rPr>
        <w:t>е</w:t>
      </w:r>
      <w:r w:rsidR="00D04746" w:rsidRPr="00C235B1">
        <w:rPr>
          <w:rFonts w:ascii="Times New Roman" w:hAnsi="Times New Roman" w:cs="Times New Roman"/>
          <w:sz w:val="24"/>
          <w:szCs w:val="24"/>
        </w:rPr>
        <w:t xml:space="preserve"> </w:t>
      </w:r>
      <w:r w:rsidR="00B17E5A" w:rsidRPr="00C235B1">
        <w:rPr>
          <w:rFonts w:ascii="Times New Roman" w:hAnsi="Times New Roman" w:cs="Times New Roman"/>
          <w:sz w:val="24"/>
          <w:szCs w:val="24"/>
        </w:rPr>
        <w:t>3</w:t>
      </w:r>
      <w:r w:rsidR="00D02757" w:rsidRPr="00C235B1">
        <w:rPr>
          <w:rFonts w:ascii="Times New Roman" w:hAnsi="Times New Roman" w:cs="Times New Roman"/>
          <w:sz w:val="24"/>
          <w:szCs w:val="24"/>
        </w:rPr>
        <w:t>)</w:t>
      </w:r>
      <w:r w:rsidRPr="00C235B1">
        <w:rPr>
          <w:rFonts w:ascii="Times New Roman" w:hAnsi="Times New Roman" w:cs="Times New Roman"/>
          <w:sz w:val="24"/>
          <w:szCs w:val="24"/>
        </w:rPr>
        <w:t>;</w:t>
      </w:r>
    </w:p>
    <w:p w:rsidR="00A94BD6" w:rsidRDefault="00A94BD6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38B">
        <w:rPr>
          <w:rFonts w:ascii="Times New Roman" w:hAnsi="Times New Roman" w:cs="Times New Roman"/>
          <w:sz w:val="24"/>
          <w:szCs w:val="24"/>
        </w:rPr>
        <w:t>б) Заявк</w:t>
      </w:r>
      <w:r w:rsidR="00802864" w:rsidRPr="008F138B">
        <w:rPr>
          <w:rFonts w:ascii="Times New Roman" w:hAnsi="Times New Roman" w:cs="Times New Roman"/>
          <w:sz w:val="24"/>
          <w:szCs w:val="24"/>
        </w:rPr>
        <w:t>а</w:t>
      </w:r>
      <w:r w:rsidRPr="008F138B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D02757" w:rsidRDefault="00D02757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Если в тексте рукописи имеются табличные, графические и т.п. иллюстративные материалы, то их необходимо представить, кроме того, отдельными файлами: </w:t>
      </w:r>
    </w:p>
    <w:p w:rsidR="005025DE" w:rsidRDefault="00D02757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4746">
        <w:rPr>
          <w:rFonts w:ascii="Times New Roman" w:hAnsi="Times New Roman" w:cs="Times New Roman"/>
          <w:sz w:val="24"/>
          <w:szCs w:val="24"/>
        </w:rPr>
        <w:t>) иллюстрации</w:t>
      </w:r>
      <w:r w:rsidR="005025DE">
        <w:rPr>
          <w:rFonts w:ascii="Times New Roman" w:hAnsi="Times New Roman" w:cs="Times New Roman"/>
          <w:sz w:val="24"/>
          <w:szCs w:val="24"/>
        </w:rPr>
        <w:t xml:space="preserve"> в графическом формате  *.jpg </w:t>
      </w:r>
      <w:r>
        <w:rPr>
          <w:rFonts w:ascii="Times New Roman" w:hAnsi="Times New Roman" w:cs="Times New Roman"/>
          <w:sz w:val="24"/>
          <w:szCs w:val="24"/>
        </w:rPr>
        <w:t xml:space="preserve"> должны иметь </w:t>
      </w:r>
      <w:r w:rsidR="005025DE">
        <w:rPr>
          <w:rFonts w:ascii="Times New Roman" w:hAnsi="Times New Roman" w:cs="Times New Roman"/>
          <w:sz w:val="24"/>
          <w:szCs w:val="24"/>
        </w:rPr>
        <w:t>разрешение не ниже 300 dpi;</w:t>
      </w:r>
    </w:p>
    <w:p w:rsidR="00D02757" w:rsidRDefault="00181C1F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025DE">
        <w:rPr>
          <w:rFonts w:ascii="Times New Roman" w:hAnsi="Times New Roman" w:cs="Times New Roman"/>
          <w:sz w:val="24"/>
          <w:szCs w:val="24"/>
        </w:rPr>
        <w:t>) табличные и графические материалы</w:t>
      </w:r>
      <w:r w:rsidR="00D02757">
        <w:rPr>
          <w:rFonts w:ascii="Times New Roman" w:hAnsi="Times New Roman" w:cs="Times New Roman"/>
          <w:sz w:val="24"/>
          <w:szCs w:val="24"/>
        </w:rPr>
        <w:t xml:space="preserve"> должны быть представлены в </w:t>
      </w:r>
      <w:r w:rsidR="00D0275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D02757">
        <w:rPr>
          <w:rFonts w:ascii="Times New Roman" w:hAnsi="Times New Roman" w:cs="Times New Roman"/>
          <w:sz w:val="24"/>
          <w:szCs w:val="24"/>
        </w:rPr>
        <w:t>.</w:t>
      </w:r>
    </w:p>
    <w:p w:rsidR="005025DE" w:rsidRPr="005025DE" w:rsidRDefault="005025D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Рекомендуемое общее количество иллюстраций, таблиц, графиков, диаграмм и рису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ков в одной статье – не более </w:t>
      </w:r>
      <w:r w:rsidR="00181C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81C1F" w:rsidRDefault="00181C1F" w:rsidP="00002B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60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и сроки рассмотрения поступивших рукописей.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C201FD">
        <w:rPr>
          <w:rFonts w:ascii="Times New Roman" w:hAnsi="Times New Roman" w:cs="Times New Roman"/>
          <w:sz w:val="24"/>
          <w:szCs w:val="24"/>
        </w:rPr>
        <w:t>Редакция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1FD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2-х рабочих дней после получения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писи информирует Автора об одном из следующих принятых решений: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направлении рукописи на рецензирование;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 отклонении рукописи ввиду её несоответствия тематике журнала;  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 отклонении рукописи ввиду ненаучного стиля изложения.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Рецензирование осуществляется в течение 3-х рабочих дней, по истечении которых Редакция, по электронной почте, информирует Автора об одном из следующих принятых решений: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рукопись рекомендована к опубликованию в журнале «Экономика. Бизнес. Право»;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рукопись может быть принята к опубликованию после внесения редакторских изм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нений в текст; 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рукопись возвращена на доработку; </w:t>
      </w:r>
    </w:p>
    <w:p w:rsidR="00240A3E" w:rsidRDefault="00240A3E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рукопись отклонена.</w:t>
      </w:r>
    </w:p>
    <w:p w:rsidR="00240A3E" w:rsidRDefault="00EE35A6" w:rsidP="0024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 Окончательно откорректированный вариант рукописи направляется Редакцией на электронную почту Автора, одновременно со счетом на оплату редакционно-издательских услуг.</w:t>
      </w:r>
    </w:p>
    <w:p w:rsidR="005B6D73" w:rsidRDefault="005B6D73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06F" w:rsidRPr="0099606F" w:rsidRDefault="0099606F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751E">
        <w:rPr>
          <w:rFonts w:ascii="Times New Roman" w:hAnsi="Times New Roman" w:cs="Times New Roman"/>
          <w:b/>
          <w:sz w:val="24"/>
          <w:szCs w:val="24"/>
        </w:rPr>
        <w:t>4</w:t>
      </w:r>
      <w:r w:rsidRPr="009960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751E">
        <w:rPr>
          <w:rFonts w:ascii="Times New Roman" w:hAnsi="Times New Roman" w:cs="Times New Roman"/>
          <w:b/>
          <w:sz w:val="24"/>
          <w:szCs w:val="24"/>
        </w:rPr>
        <w:t>Размер и порядок оплаты.</w:t>
      </w:r>
      <w:r w:rsidRPr="00996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8F7" w:rsidRDefault="0008751E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06F">
        <w:rPr>
          <w:rFonts w:ascii="Times New Roman" w:hAnsi="Times New Roman" w:cs="Times New Roman"/>
          <w:sz w:val="24"/>
          <w:szCs w:val="24"/>
        </w:rPr>
        <w:t xml:space="preserve">.1 </w:t>
      </w:r>
      <w:r w:rsidR="00995FF8">
        <w:rPr>
          <w:rFonts w:ascii="Times New Roman" w:hAnsi="Times New Roman" w:cs="Times New Roman"/>
          <w:sz w:val="24"/>
          <w:szCs w:val="24"/>
        </w:rPr>
        <w:t>Плата за публикацию рукописей</w:t>
      </w:r>
      <w:r w:rsidR="00C5240E">
        <w:rPr>
          <w:rFonts w:ascii="Times New Roman" w:hAnsi="Times New Roman" w:cs="Times New Roman"/>
          <w:sz w:val="24"/>
          <w:szCs w:val="24"/>
        </w:rPr>
        <w:t xml:space="preserve"> в журнале «Экономика. Бизнес. Право» </w:t>
      </w:r>
      <w:r w:rsidR="00995FF8">
        <w:rPr>
          <w:rFonts w:ascii="Times New Roman" w:hAnsi="Times New Roman" w:cs="Times New Roman"/>
          <w:sz w:val="24"/>
          <w:szCs w:val="24"/>
        </w:rPr>
        <w:t>не взим</w:t>
      </w:r>
      <w:r w:rsidR="00995FF8">
        <w:rPr>
          <w:rFonts w:ascii="Times New Roman" w:hAnsi="Times New Roman" w:cs="Times New Roman"/>
          <w:sz w:val="24"/>
          <w:szCs w:val="24"/>
        </w:rPr>
        <w:t>а</w:t>
      </w:r>
      <w:r w:rsidR="00995FF8">
        <w:rPr>
          <w:rFonts w:ascii="Times New Roman" w:hAnsi="Times New Roman" w:cs="Times New Roman"/>
          <w:sz w:val="24"/>
          <w:szCs w:val="24"/>
        </w:rPr>
        <w:t>ется.</w:t>
      </w:r>
      <w:r>
        <w:rPr>
          <w:rFonts w:ascii="Times New Roman" w:hAnsi="Times New Roman" w:cs="Times New Roman"/>
          <w:sz w:val="24"/>
          <w:szCs w:val="24"/>
        </w:rPr>
        <w:t xml:space="preserve"> Гонорары авторам не выплачиваются.</w:t>
      </w:r>
    </w:p>
    <w:p w:rsidR="004358F7" w:rsidRDefault="0008751E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51E">
        <w:rPr>
          <w:rFonts w:ascii="Times New Roman" w:hAnsi="Times New Roman" w:cs="Times New Roman"/>
          <w:sz w:val="24"/>
          <w:szCs w:val="24"/>
        </w:rPr>
        <w:t>4</w:t>
      </w:r>
      <w:r w:rsidR="0099606F" w:rsidRPr="0008751E">
        <w:rPr>
          <w:rFonts w:ascii="Times New Roman" w:hAnsi="Times New Roman" w:cs="Times New Roman"/>
          <w:sz w:val="24"/>
          <w:szCs w:val="24"/>
        </w:rPr>
        <w:t xml:space="preserve">.2 </w:t>
      </w:r>
      <w:r w:rsidR="00A14FC0">
        <w:rPr>
          <w:rFonts w:ascii="Times New Roman" w:hAnsi="Times New Roman" w:cs="Times New Roman"/>
          <w:sz w:val="24"/>
          <w:szCs w:val="24"/>
        </w:rPr>
        <w:t xml:space="preserve">Стоимость редакционно-издательских услуг </w:t>
      </w:r>
      <w:r w:rsidR="0085747C">
        <w:rPr>
          <w:rFonts w:ascii="Times New Roman" w:hAnsi="Times New Roman" w:cs="Times New Roman"/>
          <w:sz w:val="24"/>
          <w:szCs w:val="24"/>
        </w:rPr>
        <w:t xml:space="preserve">рассчитывается индивидуально и </w:t>
      </w:r>
      <w:r w:rsidR="004358F7" w:rsidRPr="0008751E">
        <w:rPr>
          <w:rFonts w:ascii="Times New Roman" w:hAnsi="Times New Roman" w:cs="Times New Roman"/>
          <w:sz w:val="24"/>
          <w:szCs w:val="24"/>
        </w:rPr>
        <w:t>с</w:t>
      </w:r>
      <w:r w:rsidR="004358F7" w:rsidRPr="0008751E">
        <w:rPr>
          <w:rFonts w:ascii="Times New Roman" w:hAnsi="Times New Roman" w:cs="Times New Roman"/>
          <w:sz w:val="24"/>
          <w:szCs w:val="24"/>
        </w:rPr>
        <w:t>о</w:t>
      </w:r>
      <w:r w:rsidR="004358F7" w:rsidRPr="0008751E">
        <w:rPr>
          <w:rFonts w:ascii="Times New Roman" w:hAnsi="Times New Roman" w:cs="Times New Roman"/>
          <w:sz w:val="24"/>
          <w:szCs w:val="24"/>
        </w:rPr>
        <w:t>ставляет 3000 руб. за</w:t>
      </w:r>
      <w:r w:rsidR="004358F7">
        <w:rPr>
          <w:rFonts w:ascii="Times New Roman" w:hAnsi="Times New Roman" w:cs="Times New Roman"/>
          <w:sz w:val="24"/>
          <w:szCs w:val="24"/>
        </w:rPr>
        <w:t xml:space="preserve"> одну </w:t>
      </w:r>
      <w:r>
        <w:rPr>
          <w:rFonts w:ascii="Times New Roman" w:hAnsi="Times New Roman" w:cs="Times New Roman"/>
          <w:sz w:val="24"/>
          <w:szCs w:val="24"/>
        </w:rPr>
        <w:t xml:space="preserve">рукопись </w:t>
      </w:r>
      <w:r w:rsidR="004358F7">
        <w:rPr>
          <w:rFonts w:ascii="Times New Roman" w:hAnsi="Times New Roman" w:cs="Times New Roman"/>
          <w:sz w:val="24"/>
          <w:szCs w:val="24"/>
        </w:rPr>
        <w:t xml:space="preserve">объемом до 16 000 знаков (включая пробелы); </w:t>
      </w:r>
      <w:r w:rsidR="0085747C">
        <w:rPr>
          <w:rFonts w:ascii="Times New Roman" w:hAnsi="Times New Roman" w:cs="Times New Roman"/>
          <w:sz w:val="24"/>
          <w:szCs w:val="24"/>
        </w:rPr>
        <w:t xml:space="preserve">для больших </w:t>
      </w:r>
      <w:r w:rsidR="004358F7">
        <w:rPr>
          <w:rFonts w:ascii="Times New Roman" w:hAnsi="Times New Roman" w:cs="Times New Roman"/>
          <w:sz w:val="24"/>
          <w:szCs w:val="24"/>
        </w:rPr>
        <w:t>объём</w:t>
      </w:r>
      <w:r w:rsidR="0085747C">
        <w:rPr>
          <w:rFonts w:ascii="Times New Roman" w:hAnsi="Times New Roman" w:cs="Times New Roman"/>
          <w:sz w:val="24"/>
          <w:szCs w:val="24"/>
        </w:rPr>
        <w:t>ов</w:t>
      </w:r>
      <w:r w:rsidR="004358F7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85747C">
        <w:rPr>
          <w:rFonts w:ascii="Times New Roman" w:hAnsi="Times New Roman" w:cs="Times New Roman"/>
          <w:sz w:val="24"/>
          <w:szCs w:val="24"/>
        </w:rPr>
        <w:t xml:space="preserve">редакционно-издательских услуг </w:t>
      </w:r>
      <w:r w:rsidR="004358F7">
        <w:rPr>
          <w:rFonts w:ascii="Times New Roman" w:hAnsi="Times New Roman" w:cs="Times New Roman"/>
          <w:sz w:val="24"/>
          <w:szCs w:val="24"/>
        </w:rPr>
        <w:t>соответственно пересчитыв</w:t>
      </w:r>
      <w:r w:rsidR="004358F7">
        <w:rPr>
          <w:rFonts w:ascii="Times New Roman" w:hAnsi="Times New Roman" w:cs="Times New Roman"/>
          <w:sz w:val="24"/>
          <w:szCs w:val="24"/>
        </w:rPr>
        <w:t>а</w:t>
      </w:r>
      <w:r w:rsidR="004358F7">
        <w:rPr>
          <w:rFonts w:ascii="Times New Roman" w:hAnsi="Times New Roman" w:cs="Times New Roman"/>
          <w:sz w:val="24"/>
          <w:szCs w:val="24"/>
        </w:rPr>
        <w:t xml:space="preserve">ется.       </w:t>
      </w:r>
      <w:r w:rsidR="00995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C0" w:rsidRDefault="0008751E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0B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0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Бесплатным является один э</w:t>
      </w:r>
      <w:r w:rsidR="00510B0A">
        <w:rPr>
          <w:rFonts w:ascii="Times New Roman" w:hAnsi="Times New Roman" w:cs="Times New Roman"/>
          <w:sz w:val="24"/>
          <w:szCs w:val="24"/>
        </w:rPr>
        <w:t>кземпляр журнала</w:t>
      </w:r>
      <w:r w:rsidR="00A14FC0">
        <w:rPr>
          <w:rFonts w:ascii="Times New Roman" w:hAnsi="Times New Roman" w:cs="Times New Roman"/>
          <w:sz w:val="24"/>
          <w:szCs w:val="24"/>
        </w:rPr>
        <w:t xml:space="preserve"> (авторский)</w:t>
      </w:r>
      <w:r>
        <w:rPr>
          <w:rFonts w:ascii="Times New Roman" w:hAnsi="Times New Roman" w:cs="Times New Roman"/>
          <w:sz w:val="24"/>
          <w:szCs w:val="24"/>
        </w:rPr>
        <w:t>;</w:t>
      </w:r>
      <w:r w:rsidR="00510B0A">
        <w:rPr>
          <w:rFonts w:ascii="Times New Roman" w:hAnsi="Times New Roman" w:cs="Times New Roman"/>
          <w:sz w:val="24"/>
          <w:szCs w:val="24"/>
        </w:rPr>
        <w:t xml:space="preserve"> дополнительные (вт</w:t>
      </w:r>
      <w:r w:rsidR="00510B0A">
        <w:rPr>
          <w:rFonts w:ascii="Times New Roman" w:hAnsi="Times New Roman" w:cs="Times New Roman"/>
          <w:sz w:val="24"/>
          <w:szCs w:val="24"/>
        </w:rPr>
        <w:t>о</w:t>
      </w:r>
      <w:r w:rsidR="00510B0A">
        <w:rPr>
          <w:rFonts w:ascii="Times New Roman" w:hAnsi="Times New Roman" w:cs="Times New Roman"/>
          <w:sz w:val="24"/>
          <w:szCs w:val="24"/>
        </w:rPr>
        <w:t>рой и последующие)</w:t>
      </w:r>
      <w:r>
        <w:rPr>
          <w:rFonts w:ascii="Times New Roman" w:hAnsi="Times New Roman" w:cs="Times New Roman"/>
          <w:sz w:val="24"/>
          <w:szCs w:val="24"/>
        </w:rPr>
        <w:t xml:space="preserve"> экземпляры </w:t>
      </w:r>
      <w:r w:rsidR="00510B0A">
        <w:rPr>
          <w:rFonts w:ascii="Times New Roman" w:hAnsi="Times New Roman" w:cs="Times New Roman"/>
          <w:sz w:val="24"/>
          <w:szCs w:val="24"/>
        </w:rPr>
        <w:t>оплачиваются Автором из расчета 250 руб. за 1 экз.</w:t>
      </w:r>
    </w:p>
    <w:p w:rsidR="004E2F0D" w:rsidRDefault="004E2F0D" w:rsidP="004E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Оплата является предварительной и осуществляется на основании единого счёта, скан которого направляется Автору по электронной почте.</w:t>
      </w:r>
    </w:p>
    <w:p w:rsidR="00A14FC0" w:rsidRDefault="00A14FC0" w:rsidP="00A14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Стоимость пересылки авторского и дополнительного экземпляров журналов в су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му счета не входит и оплачивается Автором отдельно, согласно </w:t>
      </w:r>
      <w:r w:rsidRPr="00A14FC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 настоящих «Правил для авторов». </w:t>
      </w:r>
    </w:p>
    <w:p w:rsidR="00A14FC0" w:rsidRDefault="00A14FC0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51E" w:rsidRDefault="0008751E" w:rsidP="000875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960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и сроки опубликования принятых к опубликованию рукописей.</w:t>
      </w:r>
    </w:p>
    <w:p w:rsidR="003F05DE" w:rsidRDefault="003F05DE" w:rsidP="00087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Редакция, в день поступления оплаты, информирует Автора, в каком номере журн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 «Экономика. Бизнес. Право»  будет опубликована его рукопись. </w:t>
      </w:r>
    </w:p>
    <w:p w:rsidR="0001306C" w:rsidRDefault="003F05DE" w:rsidP="00087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Рукописи, оплаченные до конца месяца, предшествующего месяцу выпуска, гара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тированно включаются в планируемый выпуск; в и</w:t>
      </w:r>
      <w:r w:rsidR="0001306C">
        <w:rPr>
          <w:rFonts w:ascii="Times New Roman" w:hAnsi="Times New Roman" w:cs="Times New Roman"/>
          <w:sz w:val="24"/>
          <w:szCs w:val="24"/>
        </w:rPr>
        <w:t xml:space="preserve">сключительных случаях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1306C">
        <w:rPr>
          <w:rFonts w:ascii="Times New Roman" w:hAnsi="Times New Roman" w:cs="Times New Roman"/>
          <w:sz w:val="24"/>
          <w:szCs w:val="24"/>
        </w:rPr>
        <w:t>в номер тек</w:t>
      </w:r>
      <w:r w:rsidR="0001306C">
        <w:rPr>
          <w:rFonts w:ascii="Times New Roman" w:hAnsi="Times New Roman" w:cs="Times New Roman"/>
          <w:sz w:val="24"/>
          <w:szCs w:val="24"/>
        </w:rPr>
        <w:t>у</w:t>
      </w:r>
      <w:r w:rsidR="0001306C">
        <w:rPr>
          <w:rFonts w:ascii="Times New Roman" w:hAnsi="Times New Roman" w:cs="Times New Roman"/>
          <w:sz w:val="24"/>
          <w:szCs w:val="24"/>
        </w:rPr>
        <w:t>щего месяца (</w:t>
      </w:r>
      <w:r>
        <w:rPr>
          <w:rFonts w:ascii="Times New Roman" w:hAnsi="Times New Roman" w:cs="Times New Roman"/>
          <w:sz w:val="24"/>
          <w:szCs w:val="24"/>
        </w:rPr>
        <w:t xml:space="preserve">если номер не </w:t>
      </w:r>
      <w:r w:rsidR="006E2884">
        <w:rPr>
          <w:rFonts w:ascii="Times New Roman" w:hAnsi="Times New Roman" w:cs="Times New Roman"/>
          <w:sz w:val="24"/>
          <w:szCs w:val="24"/>
        </w:rPr>
        <w:t>подписан в печать</w:t>
      </w:r>
      <w:r w:rsidR="0001306C">
        <w:rPr>
          <w:rFonts w:ascii="Times New Roman" w:hAnsi="Times New Roman" w:cs="Times New Roman"/>
          <w:sz w:val="24"/>
          <w:szCs w:val="24"/>
        </w:rPr>
        <w:t>)</w:t>
      </w:r>
      <w:r w:rsidR="006E2884">
        <w:rPr>
          <w:rFonts w:ascii="Times New Roman" w:hAnsi="Times New Roman" w:cs="Times New Roman"/>
          <w:sz w:val="24"/>
          <w:szCs w:val="24"/>
        </w:rPr>
        <w:t>.</w:t>
      </w:r>
    </w:p>
    <w:p w:rsidR="001C46FE" w:rsidRDefault="001C46FE" w:rsidP="000875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51E" w:rsidRDefault="0008751E" w:rsidP="000875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960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и сроки </w:t>
      </w:r>
      <w:r w:rsidR="00A0700C">
        <w:rPr>
          <w:rFonts w:ascii="Times New Roman" w:hAnsi="Times New Roman" w:cs="Times New Roman"/>
          <w:b/>
          <w:sz w:val="24"/>
          <w:szCs w:val="24"/>
        </w:rPr>
        <w:t xml:space="preserve">доставки журналов. </w:t>
      </w:r>
    </w:p>
    <w:p w:rsidR="00A0700C" w:rsidRDefault="00A0700C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Авторский и дополнительные экземпляры журнала «Экономика. Бизнес. Право»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правляются Автору на указанный им в Заявке (Приложение 2) почтовый адрес, в течение 3-х рабочих дней после получения выпуска журнала из типографии. </w:t>
      </w:r>
    </w:p>
    <w:p w:rsidR="00A0700C" w:rsidRDefault="00A0700C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день Автору по электронной почте направляется уведомление о номере по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тового отправления.</w:t>
      </w:r>
    </w:p>
    <w:p w:rsidR="004E2F0D" w:rsidRDefault="00A0700C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Пересылка экземпляров журнала</w:t>
      </w:r>
      <w:r w:rsidR="004E2F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осуществля</w:t>
      </w:r>
      <w:r w:rsidR="004E2F0D">
        <w:rPr>
          <w:rFonts w:ascii="Times New Roman" w:hAnsi="Times New Roman" w:cs="Times New Roman"/>
          <w:sz w:val="24"/>
          <w:szCs w:val="24"/>
        </w:rPr>
        <w:t xml:space="preserve">емая </w:t>
      </w:r>
      <w:r>
        <w:rPr>
          <w:rFonts w:ascii="Times New Roman" w:hAnsi="Times New Roman" w:cs="Times New Roman"/>
          <w:sz w:val="24"/>
          <w:szCs w:val="24"/>
        </w:rPr>
        <w:t>«Почтой Рос</w:t>
      </w:r>
      <w:r w:rsidR="004E2F0D">
        <w:rPr>
          <w:rFonts w:ascii="Times New Roman" w:hAnsi="Times New Roman" w:cs="Times New Roman"/>
          <w:sz w:val="24"/>
          <w:szCs w:val="24"/>
        </w:rPr>
        <w:t>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2F0D">
        <w:rPr>
          <w:rFonts w:ascii="Times New Roman" w:hAnsi="Times New Roman" w:cs="Times New Roman"/>
          <w:sz w:val="24"/>
          <w:szCs w:val="24"/>
        </w:rPr>
        <w:t>оплачивается Автором при получении почтового отправления, с</w:t>
      </w:r>
      <w:r>
        <w:rPr>
          <w:rFonts w:ascii="Times New Roman" w:hAnsi="Times New Roman" w:cs="Times New Roman"/>
          <w:sz w:val="24"/>
          <w:szCs w:val="24"/>
        </w:rPr>
        <w:t>огласно действующим тарифам</w:t>
      </w:r>
      <w:r w:rsidR="004E2F0D">
        <w:rPr>
          <w:rFonts w:ascii="Times New Roman" w:hAnsi="Times New Roman" w:cs="Times New Roman"/>
          <w:sz w:val="24"/>
          <w:szCs w:val="24"/>
        </w:rPr>
        <w:t>.</w:t>
      </w:r>
    </w:p>
    <w:p w:rsidR="00A0700C" w:rsidRDefault="004E2F0D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A0700C">
        <w:rPr>
          <w:rFonts w:ascii="Times New Roman" w:hAnsi="Times New Roman" w:cs="Times New Roman"/>
          <w:sz w:val="24"/>
          <w:szCs w:val="24"/>
        </w:rPr>
        <w:t>По желанию Автора журналы могут быть доставлены курьером; оплата стоимости курьерской доставки осуществляется получателем.</w:t>
      </w:r>
    </w:p>
    <w:p w:rsidR="00CA1E6A" w:rsidRDefault="00CA1E6A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B86" w:rsidRPr="00B93B86" w:rsidRDefault="00B93B86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B86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="00C86373" w:rsidRPr="00B93B86">
        <w:rPr>
          <w:rFonts w:ascii="Times New Roman" w:hAnsi="Times New Roman" w:cs="Times New Roman"/>
          <w:b/>
          <w:sz w:val="24"/>
          <w:szCs w:val="24"/>
        </w:rPr>
        <w:t>П</w:t>
      </w:r>
      <w:r w:rsidRPr="00B93B86">
        <w:rPr>
          <w:rFonts w:ascii="Times New Roman" w:hAnsi="Times New Roman" w:cs="Times New Roman"/>
          <w:b/>
          <w:sz w:val="24"/>
          <w:szCs w:val="24"/>
        </w:rPr>
        <w:t>риложения.</w:t>
      </w:r>
    </w:p>
    <w:p w:rsidR="00C86373" w:rsidRDefault="00B93B86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86373">
        <w:rPr>
          <w:rFonts w:ascii="Times New Roman" w:hAnsi="Times New Roman" w:cs="Times New Roman"/>
          <w:sz w:val="24"/>
          <w:szCs w:val="24"/>
        </w:rPr>
        <w:t>иложение 1. Авторский договор.</w:t>
      </w:r>
    </w:p>
    <w:p w:rsidR="00C86373" w:rsidRDefault="00C86373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="0035712D">
        <w:rPr>
          <w:rFonts w:ascii="Times New Roman" w:hAnsi="Times New Roman" w:cs="Times New Roman"/>
          <w:sz w:val="24"/>
          <w:szCs w:val="24"/>
        </w:rPr>
        <w:t>Требования к оформлению.</w:t>
      </w:r>
    </w:p>
    <w:p w:rsidR="0035712D" w:rsidRDefault="0035712D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3. </w:t>
      </w:r>
      <w:r w:rsidR="00802864">
        <w:rPr>
          <w:rFonts w:ascii="Times New Roman" w:hAnsi="Times New Roman" w:cs="Times New Roman"/>
          <w:sz w:val="24"/>
          <w:szCs w:val="24"/>
        </w:rPr>
        <w:t xml:space="preserve">Рукопись статьи. </w:t>
      </w:r>
      <w:r w:rsidR="00262F71">
        <w:rPr>
          <w:rFonts w:ascii="Times New Roman" w:hAnsi="Times New Roman" w:cs="Times New Roman"/>
          <w:sz w:val="24"/>
          <w:szCs w:val="24"/>
        </w:rPr>
        <w:t>Пример оформления</w:t>
      </w:r>
      <w:r w:rsidR="00A16C48">
        <w:rPr>
          <w:rFonts w:ascii="Times New Roman" w:hAnsi="Times New Roman" w:cs="Times New Roman"/>
          <w:sz w:val="24"/>
          <w:szCs w:val="24"/>
        </w:rPr>
        <w:t xml:space="preserve"> (с комментариями)</w:t>
      </w:r>
      <w:r w:rsidR="00262F71">
        <w:rPr>
          <w:rFonts w:ascii="Times New Roman" w:hAnsi="Times New Roman" w:cs="Times New Roman"/>
          <w:sz w:val="24"/>
          <w:szCs w:val="24"/>
        </w:rPr>
        <w:t>.</w:t>
      </w:r>
    </w:p>
    <w:p w:rsidR="00A94BD6" w:rsidRDefault="00A94BD6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 Заявка.</w:t>
      </w:r>
    </w:p>
    <w:p w:rsidR="0035712D" w:rsidRDefault="00262F71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4B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Начальные цифры кодов УДК, рекомендуемых Авторам журнала.</w:t>
      </w:r>
    </w:p>
    <w:p w:rsidR="0035712D" w:rsidRDefault="00B260CF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4B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Коды ББК, рекомендуемые Авторам журнала.</w:t>
      </w:r>
    </w:p>
    <w:p w:rsidR="00D7587C" w:rsidRDefault="00D7587C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4B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Правила </w:t>
      </w:r>
      <w:r w:rsidR="00B93B86">
        <w:rPr>
          <w:rFonts w:ascii="Times New Roman" w:hAnsi="Times New Roman" w:cs="Times New Roman"/>
          <w:sz w:val="24"/>
          <w:szCs w:val="24"/>
        </w:rPr>
        <w:t xml:space="preserve">НЭБ </w:t>
      </w:r>
      <w:r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B93B86">
        <w:rPr>
          <w:rFonts w:ascii="Times New Roman" w:hAnsi="Times New Roman" w:cs="Times New Roman"/>
          <w:sz w:val="24"/>
          <w:szCs w:val="24"/>
        </w:rPr>
        <w:t xml:space="preserve">почтовых </w:t>
      </w:r>
      <w:r>
        <w:rPr>
          <w:rFonts w:ascii="Times New Roman" w:hAnsi="Times New Roman" w:cs="Times New Roman"/>
          <w:sz w:val="24"/>
          <w:szCs w:val="24"/>
        </w:rPr>
        <w:t>адресов.</w:t>
      </w:r>
    </w:p>
    <w:p w:rsidR="00262F71" w:rsidRDefault="00B93B86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4B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Ключевые слова.</w:t>
      </w:r>
    </w:p>
    <w:p w:rsidR="00B93B86" w:rsidRDefault="00B93B86" w:rsidP="00A07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6A1" w:rsidRDefault="00F416A1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51E" w:rsidRPr="00B47358" w:rsidRDefault="00B47358" w:rsidP="00C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редактор                  ____________                  Романенко И.В.</w:t>
      </w:r>
    </w:p>
    <w:sectPr w:rsidR="0008751E" w:rsidRPr="00B47358" w:rsidSect="00D40EC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BB" w:rsidRDefault="001F6CBB" w:rsidP="00A7436D">
      <w:pPr>
        <w:spacing w:after="0" w:line="240" w:lineRule="auto"/>
      </w:pPr>
      <w:r>
        <w:separator/>
      </w:r>
    </w:p>
  </w:endnote>
  <w:endnote w:type="continuationSeparator" w:id="1">
    <w:p w:rsidR="001F6CBB" w:rsidRDefault="001F6CBB" w:rsidP="00A7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6D" w:rsidRDefault="00A743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BB" w:rsidRDefault="001F6CBB" w:rsidP="00A7436D">
      <w:pPr>
        <w:spacing w:after="0" w:line="240" w:lineRule="auto"/>
      </w:pPr>
      <w:r>
        <w:separator/>
      </w:r>
    </w:p>
  </w:footnote>
  <w:footnote w:type="continuationSeparator" w:id="1">
    <w:p w:rsidR="001F6CBB" w:rsidRDefault="001F6CBB" w:rsidP="00A7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648"/>
    <w:rsid w:val="0000293E"/>
    <w:rsid w:val="00002B3F"/>
    <w:rsid w:val="00010F4B"/>
    <w:rsid w:val="0001306C"/>
    <w:rsid w:val="000212A9"/>
    <w:rsid w:val="000318A6"/>
    <w:rsid w:val="00075D81"/>
    <w:rsid w:val="0008623E"/>
    <w:rsid w:val="00086687"/>
    <w:rsid w:val="0008751E"/>
    <w:rsid w:val="000A3017"/>
    <w:rsid w:val="000B756C"/>
    <w:rsid w:val="000C7040"/>
    <w:rsid w:val="000D5133"/>
    <w:rsid w:val="001114DB"/>
    <w:rsid w:val="00112A43"/>
    <w:rsid w:val="001467E6"/>
    <w:rsid w:val="00156C89"/>
    <w:rsid w:val="00181C1F"/>
    <w:rsid w:val="0019251E"/>
    <w:rsid w:val="001956E5"/>
    <w:rsid w:val="001C46FE"/>
    <w:rsid w:val="001D595E"/>
    <w:rsid w:val="001E4177"/>
    <w:rsid w:val="001F07E8"/>
    <w:rsid w:val="001F51FF"/>
    <w:rsid w:val="001F6CBB"/>
    <w:rsid w:val="00213FFA"/>
    <w:rsid w:val="0022251C"/>
    <w:rsid w:val="00240A3E"/>
    <w:rsid w:val="00253ADA"/>
    <w:rsid w:val="00262F71"/>
    <w:rsid w:val="0028121A"/>
    <w:rsid w:val="00283179"/>
    <w:rsid w:val="00293E35"/>
    <w:rsid w:val="00295ACC"/>
    <w:rsid w:val="002A4A20"/>
    <w:rsid w:val="002C5F16"/>
    <w:rsid w:val="003029D6"/>
    <w:rsid w:val="00336FBA"/>
    <w:rsid w:val="0035712D"/>
    <w:rsid w:val="003632FB"/>
    <w:rsid w:val="00374EE8"/>
    <w:rsid w:val="00377965"/>
    <w:rsid w:val="00380658"/>
    <w:rsid w:val="003A2FAD"/>
    <w:rsid w:val="003E77C9"/>
    <w:rsid w:val="003F05DE"/>
    <w:rsid w:val="003F55A0"/>
    <w:rsid w:val="00430924"/>
    <w:rsid w:val="004358F7"/>
    <w:rsid w:val="00435B3D"/>
    <w:rsid w:val="004E2F0D"/>
    <w:rsid w:val="00501D8B"/>
    <w:rsid w:val="005025DE"/>
    <w:rsid w:val="00510B0A"/>
    <w:rsid w:val="0051644F"/>
    <w:rsid w:val="00520E8A"/>
    <w:rsid w:val="00556F36"/>
    <w:rsid w:val="00567A20"/>
    <w:rsid w:val="005779F2"/>
    <w:rsid w:val="0058720E"/>
    <w:rsid w:val="005A4230"/>
    <w:rsid w:val="005B6D73"/>
    <w:rsid w:val="005D3D0F"/>
    <w:rsid w:val="00602E0F"/>
    <w:rsid w:val="00603510"/>
    <w:rsid w:val="00610E4C"/>
    <w:rsid w:val="006128EB"/>
    <w:rsid w:val="00635D48"/>
    <w:rsid w:val="00642ABF"/>
    <w:rsid w:val="00651002"/>
    <w:rsid w:val="00682E7C"/>
    <w:rsid w:val="00685374"/>
    <w:rsid w:val="0068791D"/>
    <w:rsid w:val="00697863"/>
    <w:rsid w:val="006A070F"/>
    <w:rsid w:val="006B7C3A"/>
    <w:rsid w:val="006D78F3"/>
    <w:rsid w:val="006E2884"/>
    <w:rsid w:val="006F18EC"/>
    <w:rsid w:val="0072341A"/>
    <w:rsid w:val="00792567"/>
    <w:rsid w:val="007A2EFE"/>
    <w:rsid w:val="007A52A4"/>
    <w:rsid w:val="007C4846"/>
    <w:rsid w:val="007E37A7"/>
    <w:rsid w:val="007F24D5"/>
    <w:rsid w:val="00802864"/>
    <w:rsid w:val="00814D14"/>
    <w:rsid w:val="00815B5A"/>
    <w:rsid w:val="0085747C"/>
    <w:rsid w:val="00892190"/>
    <w:rsid w:val="00895D6D"/>
    <w:rsid w:val="008B2755"/>
    <w:rsid w:val="008F138B"/>
    <w:rsid w:val="008F1FBE"/>
    <w:rsid w:val="008F2726"/>
    <w:rsid w:val="008F456D"/>
    <w:rsid w:val="008F6304"/>
    <w:rsid w:val="009169DA"/>
    <w:rsid w:val="0091789B"/>
    <w:rsid w:val="00920178"/>
    <w:rsid w:val="009632C5"/>
    <w:rsid w:val="00995FF8"/>
    <w:rsid w:val="0099606F"/>
    <w:rsid w:val="009A464B"/>
    <w:rsid w:val="009C01A9"/>
    <w:rsid w:val="009C1F8B"/>
    <w:rsid w:val="009C3C5C"/>
    <w:rsid w:val="009C490E"/>
    <w:rsid w:val="009C689D"/>
    <w:rsid w:val="009E4E52"/>
    <w:rsid w:val="009F0CEF"/>
    <w:rsid w:val="009F356D"/>
    <w:rsid w:val="009F68DB"/>
    <w:rsid w:val="00A00C8E"/>
    <w:rsid w:val="00A02837"/>
    <w:rsid w:val="00A040FC"/>
    <w:rsid w:val="00A06F67"/>
    <w:rsid w:val="00A0700C"/>
    <w:rsid w:val="00A14FC0"/>
    <w:rsid w:val="00A16C48"/>
    <w:rsid w:val="00A218D2"/>
    <w:rsid w:val="00A40738"/>
    <w:rsid w:val="00A519A3"/>
    <w:rsid w:val="00A534C0"/>
    <w:rsid w:val="00A56684"/>
    <w:rsid w:val="00A67D0F"/>
    <w:rsid w:val="00A7436D"/>
    <w:rsid w:val="00A92040"/>
    <w:rsid w:val="00A94BD6"/>
    <w:rsid w:val="00AA41E3"/>
    <w:rsid w:val="00AA43FC"/>
    <w:rsid w:val="00AC4EEF"/>
    <w:rsid w:val="00AD03BA"/>
    <w:rsid w:val="00AD23BD"/>
    <w:rsid w:val="00AD250B"/>
    <w:rsid w:val="00AE0AAA"/>
    <w:rsid w:val="00AE1D5B"/>
    <w:rsid w:val="00B1364A"/>
    <w:rsid w:val="00B17E5A"/>
    <w:rsid w:val="00B20FEE"/>
    <w:rsid w:val="00B260CF"/>
    <w:rsid w:val="00B37317"/>
    <w:rsid w:val="00B42614"/>
    <w:rsid w:val="00B43EE7"/>
    <w:rsid w:val="00B47358"/>
    <w:rsid w:val="00B47CFD"/>
    <w:rsid w:val="00B65375"/>
    <w:rsid w:val="00B67CC7"/>
    <w:rsid w:val="00B7259C"/>
    <w:rsid w:val="00B91D40"/>
    <w:rsid w:val="00B93B86"/>
    <w:rsid w:val="00BC6B13"/>
    <w:rsid w:val="00BE36E9"/>
    <w:rsid w:val="00C105C0"/>
    <w:rsid w:val="00C14422"/>
    <w:rsid w:val="00C201FD"/>
    <w:rsid w:val="00C235B1"/>
    <w:rsid w:val="00C30623"/>
    <w:rsid w:val="00C469E8"/>
    <w:rsid w:val="00C5240E"/>
    <w:rsid w:val="00C66D60"/>
    <w:rsid w:val="00C86373"/>
    <w:rsid w:val="00C94993"/>
    <w:rsid w:val="00C972F4"/>
    <w:rsid w:val="00C97973"/>
    <w:rsid w:val="00CA1E6A"/>
    <w:rsid w:val="00CD6F65"/>
    <w:rsid w:val="00CE09AF"/>
    <w:rsid w:val="00CF3945"/>
    <w:rsid w:val="00D02757"/>
    <w:rsid w:val="00D04746"/>
    <w:rsid w:val="00D27648"/>
    <w:rsid w:val="00D34A1B"/>
    <w:rsid w:val="00D40EC6"/>
    <w:rsid w:val="00D54554"/>
    <w:rsid w:val="00D57110"/>
    <w:rsid w:val="00D62F54"/>
    <w:rsid w:val="00D7587C"/>
    <w:rsid w:val="00D77212"/>
    <w:rsid w:val="00DB4C2D"/>
    <w:rsid w:val="00DC2807"/>
    <w:rsid w:val="00DC7C6B"/>
    <w:rsid w:val="00DD4167"/>
    <w:rsid w:val="00E55BC7"/>
    <w:rsid w:val="00E666FC"/>
    <w:rsid w:val="00E8570C"/>
    <w:rsid w:val="00E90C30"/>
    <w:rsid w:val="00EB783D"/>
    <w:rsid w:val="00ED2FAA"/>
    <w:rsid w:val="00EE35A6"/>
    <w:rsid w:val="00F00E7C"/>
    <w:rsid w:val="00F16A2F"/>
    <w:rsid w:val="00F17BB9"/>
    <w:rsid w:val="00F209B0"/>
    <w:rsid w:val="00F27CD6"/>
    <w:rsid w:val="00F416A1"/>
    <w:rsid w:val="00F43817"/>
    <w:rsid w:val="00F65CFB"/>
    <w:rsid w:val="00F82045"/>
    <w:rsid w:val="00F948C1"/>
    <w:rsid w:val="00F97CE1"/>
    <w:rsid w:val="00FA6E95"/>
    <w:rsid w:val="00FB1987"/>
    <w:rsid w:val="00FD2417"/>
    <w:rsid w:val="00F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84"/>
  </w:style>
  <w:style w:type="paragraph" w:styleId="1">
    <w:name w:val="heading 1"/>
    <w:basedOn w:val="a"/>
    <w:link w:val="10"/>
    <w:uiPriority w:val="9"/>
    <w:qFormat/>
    <w:rsid w:val="00374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4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4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37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1">
    <w:name w:val="mw-editsection1"/>
    <w:basedOn w:val="a0"/>
    <w:rsid w:val="00374EE8"/>
  </w:style>
  <w:style w:type="character" w:customStyle="1" w:styleId="mw-editsection-bracket">
    <w:name w:val="mw-editsection-bracket"/>
    <w:basedOn w:val="a0"/>
    <w:rsid w:val="00374EE8"/>
  </w:style>
  <w:style w:type="character" w:customStyle="1" w:styleId="mw-editsection-divider1">
    <w:name w:val="mw-editsection-divider1"/>
    <w:basedOn w:val="a0"/>
    <w:rsid w:val="00374EE8"/>
    <w:rPr>
      <w:color w:val="555555"/>
    </w:rPr>
  </w:style>
  <w:style w:type="paragraph" w:styleId="a8">
    <w:name w:val="header"/>
    <w:basedOn w:val="a"/>
    <w:link w:val="a9"/>
    <w:uiPriority w:val="99"/>
    <w:semiHidden/>
    <w:unhideWhenUsed/>
    <w:rsid w:val="00A7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36D"/>
  </w:style>
  <w:style w:type="paragraph" w:styleId="aa">
    <w:name w:val="footer"/>
    <w:basedOn w:val="a"/>
    <w:link w:val="ab"/>
    <w:uiPriority w:val="99"/>
    <w:unhideWhenUsed/>
    <w:rsid w:val="00A7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manenkoi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D0FD-9A8E-4F4A-BEE8-19D42A77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14</cp:revision>
  <cp:lastPrinted>2014-01-30T10:00:00Z</cp:lastPrinted>
  <dcterms:created xsi:type="dcterms:W3CDTF">2013-12-24T10:28:00Z</dcterms:created>
  <dcterms:modified xsi:type="dcterms:W3CDTF">2014-05-20T06:29:00Z</dcterms:modified>
</cp:coreProperties>
</file>