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E" w:rsidRPr="006314A7" w:rsidRDefault="00CF4096" w:rsidP="00F97C2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314A7">
        <w:rPr>
          <w:rFonts w:ascii="Bookman Old Style" w:hAnsi="Bookman Old Style" w:cs="Times New Roman"/>
          <w:b/>
          <w:sz w:val="24"/>
          <w:szCs w:val="24"/>
        </w:rPr>
        <w:t>КЛЮЧЕВЫЕ СЛОВА</w:t>
      </w:r>
    </w:p>
    <w:p w:rsidR="00C9151C" w:rsidRDefault="00C9151C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3A8" w:rsidRDefault="00CF4096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журнала «Экономика. Бизнес. Право» рекомендует Авторам</w:t>
      </w:r>
      <w:r w:rsidR="005C73A8">
        <w:rPr>
          <w:rFonts w:ascii="Times New Roman" w:hAnsi="Times New Roman" w:cs="Times New Roman"/>
          <w:sz w:val="24"/>
          <w:szCs w:val="24"/>
        </w:rPr>
        <w:t xml:space="preserve"> при выборе ключевых слов ориентироваться на содержание действующих паспортов специальностей.</w:t>
      </w:r>
    </w:p>
    <w:p w:rsidR="005C73A8" w:rsidRDefault="00F97C2A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на сайте:</w:t>
      </w:r>
    </w:p>
    <w:p w:rsidR="005C73A8" w:rsidRPr="00043C11" w:rsidRDefault="00F97C2A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43C1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http://yaaspirant.ru/pasporta-specialnostey-dlya-aspirantov</w:t>
        </w:r>
      </w:hyperlink>
      <w:r w:rsidRPr="00043C11">
        <w:rPr>
          <w:rFonts w:ascii="Times New Roman" w:hAnsi="Times New Roman" w:cs="Times New Roman"/>
          <w:sz w:val="24"/>
          <w:szCs w:val="24"/>
        </w:rPr>
        <w:t>, -</w:t>
      </w:r>
    </w:p>
    <w:p w:rsidR="00F97C2A" w:rsidRDefault="00F97C2A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представлены:</w:t>
      </w:r>
    </w:p>
    <w:p w:rsidR="00F97C2A" w:rsidRDefault="00F97C2A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DB0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7275" cy="3362325"/>
            <wp:effectExtent l="19050" t="0" r="9525" b="0"/>
            <wp:docPr id="4" name="Рисунок 4" descr="C:\Users\Рик\Desktop\ЖУРНАЛ\2014_00\Пакет докуметов для Авторов Вар 6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к\Desktop\ЖУРНАЛ\2014_00\Пакет докуметов для Авторов Вар 6\Рис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2A" w:rsidRDefault="00F97C2A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51C" w:rsidRDefault="00C9151C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 необходимое направление (например, «Экономические науки»), необходимо выбрать паспорт той специальности, к которой относится Ваше исследование.</w:t>
      </w:r>
    </w:p>
    <w:p w:rsidR="00C9151C" w:rsidRDefault="00C9151C" w:rsidP="00DB0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478503"/>
            <wp:effectExtent l="19050" t="0" r="3175" b="0"/>
            <wp:docPr id="8" name="Рисунок 8" descr="C:\Users\Рик\Desktop\ЖУРНАЛ\2014_00\Пакет докуметов для Авторов Вар 6\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ик\Desktop\ЖУРНАЛ\2014_00\Пакет докуметов для Авторов Вар 6\Рис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2A" w:rsidRDefault="00C9151C" w:rsidP="00F97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7C2A" w:rsidSect="0091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7B44"/>
    <w:rsid w:val="00043C11"/>
    <w:rsid w:val="003231E6"/>
    <w:rsid w:val="00357B44"/>
    <w:rsid w:val="005752E6"/>
    <w:rsid w:val="005C73A8"/>
    <w:rsid w:val="006314A7"/>
    <w:rsid w:val="0091713E"/>
    <w:rsid w:val="00B93B0B"/>
    <w:rsid w:val="00C9151C"/>
    <w:rsid w:val="00CF4096"/>
    <w:rsid w:val="00D377B7"/>
    <w:rsid w:val="00DB06FB"/>
    <w:rsid w:val="00F97C2A"/>
    <w:rsid w:val="00FB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7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yaaspirant.ru/pasporta-specialnostey-dlya-aspira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10</cp:revision>
  <dcterms:created xsi:type="dcterms:W3CDTF">2013-12-24T10:36:00Z</dcterms:created>
  <dcterms:modified xsi:type="dcterms:W3CDTF">2014-05-14T20:36:00Z</dcterms:modified>
</cp:coreProperties>
</file>